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836D1" w14:textId="77777777" w:rsidR="006A121B" w:rsidRPr="006573BC" w:rsidRDefault="00876969">
      <w:pPr>
        <w:rPr>
          <w:rFonts w:ascii="Calibri" w:hAnsi="Calibri" w:cs="Calibri"/>
          <w:b/>
          <w:bCs/>
          <w:color w:val="808080" w:themeColor="background1" w:themeShade="80"/>
          <w:sz w:val="40"/>
          <w:szCs w:val="40"/>
          <w:lang w:val="es-ES"/>
        </w:rPr>
      </w:pPr>
      <w:r w:rsidRPr="006573BC">
        <w:rPr>
          <w:rFonts w:ascii="Calibri" w:hAnsi="Calibri" w:cs="Calibri"/>
          <w:b/>
          <w:bCs/>
          <w:color w:val="808080" w:themeColor="background1" w:themeShade="80"/>
          <w:sz w:val="40"/>
          <w:szCs w:val="40"/>
          <w:lang w:val="es-ES"/>
        </w:rPr>
        <w:t>2020 - 2021</w:t>
      </w:r>
    </w:p>
    <w:p w14:paraId="08DBDB74" w14:textId="77777777" w:rsidR="00876969" w:rsidRPr="006573BC" w:rsidRDefault="00876969">
      <w:pPr>
        <w:rPr>
          <w:rFonts w:ascii="Calibri" w:hAnsi="Calibri" w:cs="Calibri"/>
          <w:lang w:val="es-ES"/>
        </w:rPr>
      </w:pPr>
    </w:p>
    <w:p w14:paraId="757EAE5B" w14:textId="20077CDE" w:rsidR="00876969" w:rsidRPr="006573BC" w:rsidRDefault="00955849" w:rsidP="00876969">
      <w:pPr>
        <w:jc w:val="center"/>
        <w:rPr>
          <w:rFonts w:ascii="Calibri" w:hAnsi="Calibri" w:cs="Calibri"/>
          <w:color w:val="FFC000"/>
          <w:sz w:val="72"/>
          <w:szCs w:val="72"/>
          <w:lang w:val="es-ES"/>
        </w:rPr>
      </w:pPr>
      <w:r w:rsidRPr="006573BC">
        <w:rPr>
          <w:noProof/>
          <w:sz w:val="72"/>
          <w:szCs w:val="72"/>
          <w:lang w:val="en-US"/>
          <w14:shadow w14:blurRad="63500" w14:dist="50800" w14:dir="18900000" w14:sx="0" w14:sy="0" w14:kx="0" w14:ky="0" w14:algn="none">
            <w14:srgbClr w14:val="000000">
              <w14:alpha w14:val="50000"/>
            </w14:srgbClr>
          </w14:shadow>
        </w:rPr>
        <w:drawing>
          <wp:anchor distT="0" distB="0" distL="114300" distR="114300" simplePos="0" relativeHeight="251663360" behindDoc="1" locked="0" layoutInCell="1" allowOverlap="1" wp14:anchorId="76030280" wp14:editId="7B47B72A">
            <wp:simplePos x="0" y="0"/>
            <wp:positionH relativeFrom="margin">
              <wp:align>center</wp:align>
            </wp:positionH>
            <wp:positionV relativeFrom="paragraph">
              <wp:posOffset>1029970</wp:posOffset>
            </wp:positionV>
            <wp:extent cx="5243830" cy="5250180"/>
            <wp:effectExtent l="0" t="0" r="0" b="7620"/>
            <wp:wrapTight wrapText="bothSides">
              <wp:wrapPolygon edited="0">
                <wp:start x="0" y="0"/>
                <wp:lineTo x="0" y="21553"/>
                <wp:lineTo x="21501" y="21553"/>
                <wp:lineTo x="2150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44089" cy="525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969" w:rsidRPr="006573BC">
        <w:rPr>
          <w:rFonts w:ascii="Calibri" w:hAnsi="Calibri" w:cs="Calibri"/>
          <w:color w:val="FFC000"/>
          <w:sz w:val="72"/>
          <w:szCs w:val="72"/>
          <w:lang w:val="es-ES"/>
          <w14:shadow w14:blurRad="63500" w14:dist="50800" w14:dir="18900000" w14:sx="0" w14:sy="0" w14:kx="0" w14:ky="0" w14:algn="none">
            <w14:srgbClr w14:val="000000">
              <w14:alpha w14:val="50000"/>
            </w14:srgbClr>
          </w14:shadow>
        </w:rPr>
        <w:t>SE</w:t>
      </w:r>
      <w:r w:rsidR="006427D1" w:rsidRPr="006573BC">
        <w:rPr>
          <w:rFonts w:ascii="Calibri" w:hAnsi="Calibri" w:cs="Calibri"/>
          <w:color w:val="FFC000"/>
          <w:sz w:val="72"/>
          <w:szCs w:val="72"/>
          <w:lang w:val="es-ES"/>
          <w14:shadow w14:blurRad="63500" w14:dist="50800" w14:dir="18900000" w14:sx="0" w14:sy="0" w14:kx="0" w14:ky="0" w14:algn="none">
            <w14:srgbClr w14:val="000000">
              <w14:alpha w14:val="50000"/>
            </w14:srgbClr>
          </w14:shadow>
        </w:rPr>
        <w:t>MBRADORES DE ALEGRÍA</w:t>
      </w:r>
    </w:p>
    <w:p w14:paraId="22FCA085" w14:textId="77777777" w:rsidR="00691950" w:rsidRPr="006573BC" w:rsidRDefault="00691950" w:rsidP="00876969">
      <w:pPr>
        <w:jc w:val="center"/>
        <w:rPr>
          <w:rFonts w:ascii="Calibri" w:hAnsi="Calibri" w:cs="Calibri"/>
          <w:sz w:val="44"/>
          <w:szCs w:val="44"/>
          <w:lang w:val="es-ES"/>
        </w:rPr>
      </w:pPr>
    </w:p>
    <w:p w14:paraId="1F3B5D05" w14:textId="6B55DBF6" w:rsidR="00876969" w:rsidRPr="006573BC" w:rsidRDefault="00876969" w:rsidP="00876969">
      <w:pPr>
        <w:jc w:val="center"/>
        <w:rPr>
          <w:rFonts w:ascii="Calibri" w:hAnsi="Calibri" w:cs="Calibri"/>
          <w:b/>
          <w:bCs/>
          <w:color w:val="00B050"/>
          <w:sz w:val="44"/>
          <w:szCs w:val="44"/>
          <w:lang w:val="es-ES"/>
        </w:rPr>
      </w:pPr>
      <w:r w:rsidRPr="006573BC">
        <w:rPr>
          <w:rFonts w:ascii="Calibri" w:hAnsi="Calibri" w:cs="Calibri"/>
          <w:b/>
          <w:bCs/>
          <w:color w:val="00B050"/>
          <w:sz w:val="44"/>
          <w:szCs w:val="44"/>
          <w:lang w:val="es-ES"/>
        </w:rPr>
        <w:t>T</w:t>
      </w:r>
      <w:r w:rsidR="006427D1" w:rsidRPr="006573BC">
        <w:rPr>
          <w:rFonts w:ascii="Calibri" w:hAnsi="Calibri" w:cs="Calibri"/>
          <w:b/>
          <w:bCs/>
          <w:color w:val="00B050"/>
          <w:sz w:val="44"/>
          <w:szCs w:val="44"/>
          <w:lang w:val="es-ES"/>
        </w:rPr>
        <w:t>ema del año</w:t>
      </w:r>
      <w:r w:rsidRPr="006573BC">
        <w:rPr>
          <w:rFonts w:ascii="Calibri" w:hAnsi="Calibri" w:cs="Calibri"/>
          <w:b/>
          <w:bCs/>
          <w:color w:val="00B050"/>
          <w:sz w:val="44"/>
          <w:szCs w:val="44"/>
          <w:lang w:val="es-ES"/>
        </w:rPr>
        <w:t xml:space="preserve">, </w:t>
      </w:r>
      <w:r w:rsidR="006427D1" w:rsidRPr="006573BC">
        <w:rPr>
          <w:rFonts w:ascii="Calibri" w:hAnsi="Calibri" w:cs="Calibri"/>
          <w:b/>
          <w:bCs/>
          <w:color w:val="00B050"/>
          <w:sz w:val="44"/>
          <w:szCs w:val="44"/>
          <w:lang w:val="es-ES"/>
        </w:rPr>
        <w:t>2ª etapa</w:t>
      </w:r>
    </w:p>
    <w:p w14:paraId="790E658E" w14:textId="77777777" w:rsidR="00876969" w:rsidRPr="006573BC" w:rsidRDefault="00876969">
      <w:pPr>
        <w:rPr>
          <w:rFonts w:ascii="Calibri" w:hAnsi="Calibri" w:cs="Calibri"/>
          <w:sz w:val="44"/>
          <w:szCs w:val="44"/>
          <w:lang w:val="es-ES"/>
        </w:rPr>
      </w:pPr>
    </w:p>
    <w:p w14:paraId="158E4921" w14:textId="46A3DAF1" w:rsidR="00876969" w:rsidRDefault="006427D1">
      <w:pPr>
        <w:rPr>
          <w:rFonts w:ascii="Calibri" w:hAnsi="Calibri" w:cs="Calibri"/>
          <w:b/>
          <w:bCs/>
          <w:color w:val="0070C0"/>
          <w:sz w:val="28"/>
          <w:szCs w:val="28"/>
          <w:lang w:val="es-ES"/>
        </w:rPr>
      </w:pPr>
      <w:r w:rsidRPr="006573BC">
        <w:rPr>
          <w:rFonts w:ascii="Calibri" w:hAnsi="Calibri" w:cs="Calibri"/>
          <w:b/>
          <w:bCs/>
          <w:color w:val="0070C0"/>
          <w:sz w:val="28"/>
          <w:szCs w:val="28"/>
          <w:lang w:val="es-ES"/>
        </w:rPr>
        <w:t>Hermanos de la Instrucción Cristiana</w:t>
      </w:r>
      <w:r w:rsidR="00876969" w:rsidRPr="006573BC">
        <w:rPr>
          <w:rFonts w:ascii="Calibri" w:hAnsi="Calibri" w:cs="Calibri"/>
          <w:b/>
          <w:bCs/>
          <w:color w:val="0070C0"/>
          <w:sz w:val="28"/>
          <w:szCs w:val="28"/>
          <w:lang w:val="es-ES"/>
        </w:rPr>
        <w:t xml:space="preserve">                                 Famil</w:t>
      </w:r>
      <w:r w:rsidRPr="006573BC">
        <w:rPr>
          <w:rFonts w:ascii="Calibri" w:hAnsi="Calibri" w:cs="Calibri"/>
          <w:b/>
          <w:bCs/>
          <w:color w:val="0070C0"/>
          <w:sz w:val="28"/>
          <w:szCs w:val="28"/>
          <w:lang w:val="es-ES"/>
        </w:rPr>
        <w:t>ia</w:t>
      </w:r>
      <w:r w:rsidR="00876969" w:rsidRPr="006573BC">
        <w:rPr>
          <w:rFonts w:ascii="Calibri" w:hAnsi="Calibri" w:cs="Calibri"/>
          <w:b/>
          <w:bCs/>
          <w:color w:val="0070C0"/>
          <w:sz w:val="28"/>
          <w:szCs w:val="28"/>
          <w:lang w:val="es-ES"/>
        </w:rPr>
        <w:t xml:space="preserve"> </w:t>
      </w:r>
      <w:proofErr w:type="spellStart"/>
      <w:r w:rsidR="00876969" w:rsidRPr="006573BC">
        <w:rPr>
          <w:rFonts w:ascii="Calibri" w:hAnsi="Calibri" w:cs="Calibri"/>
          <w:b/>
          <w:bCs/>
          <w:color w:val="0070C0"/>
          <w:sz w:val="28"/>
          <w:szCs w:val="28"/>
          <w:lang w:val="es-ES"/>
        </w:rPr>
        <w:t>Men</w:t>
      </w:r>
      <w:r w:rsidRPr="006573BC">
        <w:rPr>
          <w:rFonts w:ascii="Calibri" w:hAnsi="Calibri" w:cs="Calibri"/>
          <w:b/>
          <w:bCs/>
          <w:color w:val="0070C0"/>
          <w:sz w:val="28"/>
          <w:szCs w:val="28"/>
          <w:lang w:val="es-ES"/>
        </w:rPr>
        <w:t>esiana</w:t>
      </w:r>
      <w:proofErr w:type="spellEnd"/>
    </w:p>
    <w:p w14:paraId="24854199" w14:textId="77777777" w:rsidR="008C4598" w:rsidRPr="006573BC" w:rsidRDefault="008C4598">
      <w:pPr>
        <w:rPr>
          <w:rFonts w:ascii="Calibri" w:hAnsi="Calibri" w:cs="Calibri"/>
          <w:lang w:val="es-ES"/>
        </w:rPr>
      </w:pPr>
    </w:p>
    <w:p w14:paraId="0E983615" w14:textId="342128BE" w:rsidR="00876969" w:rsidRPr="006573BC" w:rsidRDefault="00CA45E0" w:rsidP="0026710A">
      <w:pPr>
        <w:pStyle w:val="Titolo"/>
        <w:rPr>
          <w:rFonts w:ascii="Calibri" w:hAnsi="Calibri" w:cs="Calibri"/>
          <w:sz w:val="52"/>
          <w:szCs w:val="52"/>
          <w:lang w:val="es-ES"/>
        </w:rPr>
      </w:pPr>
      <w:r w:rsidRPr="006573BC">
        <w:rPr>
          <w:rFonts w:ascii="Calibri" w:hAnsi="Calibri" w:cs="Calibri"/>
          <w:sz w:val="52"/>
          <w:szCs w:val="52"/>
          <w:lang w:val="es-ES"/>
        </w:rPr>
        <w:lastRenderedPageBreak/>
        <w:t>P</w:t>
      </w:r>
      <w:r w:rsidR="00E076CD" w:rsidRPr="006573BC">
        <w:rPr>
          <w:rFonts w:ascii="Calibri" w:hAnsi="Calibri" w:cs="Calibri"/>
          <w:sz w:val="52"/>
          <w:szCs w:val="52"/>
          <w:lang w:val="es-ES"/>
        </w:rPr>
        <w:t>RESENTACIÓN DE LA 2ª ETAPA</w:t>
      </w:r>
    </w:p>
    <w:p w14:paraId="37C8F822" w14:textId="5216D8F6" w:rsidR="00E66139" w:rsidRPr="006573BC" w:rsidRDefault="00E66139" w:rsidP="00A03071">
      <w:pPr>
        <w:pStyle w:val="Nessunaspaziatura"/>
        <w:jc w:val="both"/>
        <w:rPr>
          <w:lang w:val="es-ES"/>
        </w:rPr>
      </w:pPr>
    </w:p>
    <w:p w14:paraId="518E3D38" w14:textId="07BC9F37" w:rsidR="00E66139" w:rsidRPr="006573BC" w:rsidRDefault="00E66139" w:rsidP="00E66139">
      <w:pPr>
        <w:pStyle w:val="Titolo1"/>
        <w:rPr>
          <w:rFonts w:ascii="Calibri" w:hAnsi="Calibri" w:cs="Calibri"/>
        </w:rPr>
      </w:pPr>
      <w:r w:rsidRPr="006573BC">
        <w:rPr>
          <w:rFonts w:ascii="Calibri" w:hAnsi="Calibri" w:cs="Calibri"/>
        </w:rPr>
        <w:t>Un n</w:t>
      </w:r>
      <w:r w:rsidR="006573BC" w:rsidRPr="006573BC">
        <w:rPr>
          <w:rFonts w:ascii="Calibri" w:hAnsi="Calibri" w:cs="Calibri"/>
        </w:rPr>
        <w:t>uevo dosier de animación:</w:t>
      </w:r>
    </w:p>
    <w:p w14:paraId="0584A699" w14:textId="77777777" w:rsidR="00E66139" w:rsidRPr="006573BC" w:rsidRDefault="00E66139" w:rsidP="00A03071">
      <w:pPr>
        <w:pStyle w:val="Nessunaspaziatura"/>
        <w:jc w:val="both"/>
        <w:rPr>
          <w:lang w:val="es-ES"/>
        </w:rPr>
      </w:pPr>
    </w:p>
    <w:p w14:paraId="6CE0AD47" w14:textId="2839F322" w:rsidR="006757AF" w:rsidRPr="00FE4EF2" w:rsidRDefault="00FE4EF2" w:rsidP="00A03071">
      <w:pPr>
        <w:pStyle w:val="Nessunaspaziatura"/>
        <w:jc w:val="both"/>
        <w:rPr>
          <w:lang w:val="es-ES"/>
        </w:rPr>
      </w:pPr>
      <w:r w:rsidRPr="00FE4EF2">
        <w:rPr>
          <w:lang w:val="es-ES"/>
        </w:rPr>
        <w:t xml:space="preserve">Con este segundo dosier </w:t>
      </w:r>
      <w:r w:rsidR="006757AF" w:rsidRPr="00FE4EF2">
        <w:rPr>
          <w:lang w:val="es-ES"/>
        </w:rPr>
        <w:t>«</w:t>
      </w:r>
      <w:r w:rsidRPr="00FE4EF2">
        <w:rPr>
          <w:lang w:val="es-ES"/>
        </w:rPr>
        <w:t>Sembradores de alegría</w:t>
      </w:r>
      <w:r w:rsidR="006757AF" w:rsidRPr="00FE4EF2">
        <w:rPr>
          <w:lang w:val="es-ES"/>
        </w:rPr>
        <w:t xml:space="preserve">. </w:t>
      </w:r>
      <w:r w:rsidRPr="00FE4EF2">
        <w:rPr>
          <w:lang w:val="es-ES"/>
        </w:rPr>
        <w:t>2ª etapa</w:t>
      </w:r>
      <w:r w:rsidR="006757AF" w:rsidRPr="00FE4EF2">
        <w:rPr>
          <w:lang w:val="es-ES"/>
        </w:rPr>
        <w:t xml:space="preserve">», </w:t>
      </w:r>
      <w:r w:rsidRPr="00FE4EF2">
        <w:rPr>
          <w:lang w:val="es-ES"/>
        </w:rPr>
        <w:t>no buscamos poner en marcha nada nuevo, sino continuar el camino ya comenzado, intensificar el esfuerzo del inicio de curso y del Proyecto Comunitario.</w:t>
      </w:r>
      <w:r w:rsidR="006757AF" w:rsidRPr="00FE4EF2">
        <w:rPr>
          <w:lang w:val="es-ES"/>
        </w:rPr>
        <w:t xml:space="preserve"> </w:t>
      </w:r>
    </w:p>
    <w:p w14:paraId="54299017" w14:textId="59899560" w:rsidR="006757AF" w:rsidRPr="00FE4EF2" w:rsidRDefault="006757AF" w:rsidP="00A03071">
      <w:pPr>
        <w:pStyle w:val="Nessunaspaziatura"/>
        <w:jc w:val="both"/>
        <w:rPr>
          <w:lang w:val="es-ES"/>
        </w:rPr>
      </w:pPr>
    </w:p>
    <w:p w14:paraId="0E34679C" w14:textId="2AF74939" w:rsidR="006757AF" w:rsidRPr="00637B22" w:rsidRDefault="00637B22" w:rsidP="00A03071">
      <w:pPr>
        <w:pStyle w:val="Nessunaspaziatura"/>
        <w:jc w:val="both"/>
        <w:rPr>
          <w:lang w:val="es-ES"/>
        </w:rPr>
      </w:pPr>
      <w:r w:rsidRPr="00637B22">
        <w:rPr>
          <w:lang w:val="es-ES"/>
        </w:rPr>
        <w:t>Es importante exprimir bien el primer dosier que recib</w:t>
      </w:r>
      <w:r>
        <w:rPr>
          <w:lang w:val="es-ES"/>
        </w:rPr>
        <w:t>i</w:t>
      </w:r>
      <w:r w:rsidRPr="00637B22">
        <w:rPr>
          <w:lang w:val="es-ES"/>
        </w:rPr>
        <w:t xml:space="preserve">steis </w:t>
      </w:r>
      <w:r w:rsidR="006757AF" w:rsidRPr="00637B22">
        <w:rPr>
          <w:lang w:val="es-ES"/>
        </w:rPr>
        <w:t>«</w:t>
      </w:r>
      <w:r w:rsidR="006757AF" w:rsidRPr="00637B22">
        <w:rPr>
          <w:i/>
          <w:iCs/>
          <w:lang w:val="es-ES"/>
        </w:rPr>
        <w:t>S</w:t>
      </w:r>
      <w:r w:rsidRPr="00637B22">
        <w:rPr>
          <w:i/>
          <w:iCs/>
          <w:lang w:val="es-ES"/>
        </w:rPr>
        <w:t>embradores de alegría</w:t>
      </w:r>
      <w:r w:rsidR="006757AF" w:rsidRPr="00637B22">
        <w:rPr>
          <w:i/>
          <w:iCs/>
          <w:lang w:val="es-ES"/>
        </w:rPr>
        <w:t xml:space="preserve">. </w:t>
      </w:r>
      <w:r w:rsidRPr="00637B22">
        <w:rPr>
          <w:i/>
          <w:iCs/>
          <w:lang w:val="es-ES"/>
        </w:rPr>
        <w:t>1ª etapa.</w:t>
      </w:r>
      <w:r w:rsidR="006757AF" w:rsidRPr="00637B22">
        <w:rPr>
          <w:lang w:val="es-ES"/>
        </w:rPr>
        <w:t xml:space="preserve">» </w:t>
      </w:r>
      <w:r w:rsidRPr="00637B22">
        <w:rPr>
          <w:lang w:val="es-ES"/>
        </w:rPr>
        <w:t>Evidentemente lo harán así las provin</w:t>
      </w:r>
      <w:r>
        <w:rPr>
          <w:lang w:val="es-ES"/>
        </w:rPr>
        <w:t>c</w:t>
      </w:r>
      <w:r w:rsidRPr="00637B22">
        <w:rPr>
          <w:lang w:val="es-ES"/>
        </w:rPr>
        <w:t xml:space="preserve">ias y distritos que </w:t>
      </w:r>
      <w:r w:rsidR="004B0ED1">
        <w:rPr>
          <w:lang w:val="es-ES"/>
        </w:rPr>
        <w:t xml:space="preserve">van a </w:t>
      </w:r>
      <w:r w:rsidRPr="00637B22">
        <w:rPr>
          <w:lang w:val="es-ES"/>
        </w:rPr>
        <w:t>comenza</w:t>
      </w:r>
      <w:r w:rsidR="004B0ED1">
        <w:rPr>
          <w:lang w:val="es-ES"/>
        </w:rPr>
        <w:t>r</w:t>
      </w:r>
      <w:r w:rsidRPr="00637B22">
        <w:rPr>
          <w:lang w:val="es-ES"/>
        </w:rPr>
        <w:t xml:space="preserve"> este tema de animación con la llegada del nuevo año </w:t>
      </w:r>
      <w:r w:rsidR="00A247EA" w:rsidRPr="00637B22">
        <w:rPr>
          <w:lang w:val="es-ES"/>
        </w:rPr>
        <w:t>2021</w:t>
      </w:r>
      <w:r w:rsidR="006757AF" w:rsidRPr="00637B22">
        <w:rPr>
          <w:lang w:val="es-ES"/>
        </w:rPr>
        <w:t xml:space="preserve">, </w:t>
      </w:r>
      <w:r w:rsidRPr="00637B22">
        <w:rPr>
          <w:lang w:val="es-ES"/>
        </w:rPr>
        <w:t>aun</w:t>
      </w:r>
      <w:r>
        <w:rPr>
          <w:lang w:val="es-ES"/>
        </w:rPr>
        <w:t xml:space="preserve">que también puede servir para quienes han visto su calendario alterado por la crisis sanitaria del </w:t>
      </w:r>
      <w:r w:rsidR="006757AF" w:rsidRPr="00637B22">
        <w:rPr>
          <w:lang w:val="es-ES"/>
        </w:rPr>
        <w:t>COVID-19.</w:t>
      </w:r>
    </w:p>
    <w:p w14:paraId="60FFD848" w14:textId="1F576A7E" w:rsidR="006757AF" w:rsidRPr="00637B22" w:rsidRDefault="006757AF" w:rsidP="00A03071">
      <w:pPr>
        <w:pStyle w:val="Nessunaspaziatura"/>
        <w:jc w:val="both"/>
        <w:rPr>
          <w:lang w:val="es-ES"/>
        </w:rPr>
      </w:pPr>
    </w:p>
    <w:p w14:paraId="0538FD6B" w14:textId="74CD7477" w:rsidR="003D4AB9" w:rsidRPr="00EA3DC7" w:rsidRDefault="00EA3DC7" w:rsidP="00A03071">
      <w:pPr>
        <w:pStyle w:val="Nessunaspaziatura"/>
        <w:jc w:val="both"/>
        <w:rPr>
          <w:lang w:val="es-ES"/>
        </w:rPr>
      </w:pPr>
      <w:r w:rsidRPr="00EA3DC7">
        <w:rPr>
          <w:lang w:val="es-ES"/>
        </w:rPr>
        <w:t>Igual que en otras ocasiones os invitamos a considerar este dosier de animación y formación únicamente como una ayuda, un punto de partida que podéis mejorar y adaptar a vuestra propia situación.</w:t>
      </w:r>
      <w:r>
        <w:rPr>
          <w:lang w:val="es-ES"/>
        </w:rPr>
        <w:t xml:space="preserve"> </w:t>
      </w:r>
      <w:r w:rsidRPr="00EA3DC7">
        <w:rPr>
          <w:lang w:val="es-ES"/>
        </w:rPr>
        <w:t>Para nosotros sería una alegría conocer qué iniciativas poneis en marcha en este sentido.</w:t>
      </w:r>
      <w:r w:rsidR="003D4AB9" w:rsidRPr="00EA3DC7">
        <w:rPr>
          <w:lang w:val="es-ES"/>
        </w:rPr>
        <w:t xml:space="preserve"> </w:t>
      </w:r>
    </w:p>
    <w:p w14:paraId="2A641D33" w14:textId="79C03F09" w:rsidR="003D4AB9" w:rsidRPr="00EA3DC7" w:rsidRDefault="003D4AB9" w:rsidP="00A03071">
      <w:pPr>
        <w:pStyle w:val="Nessunaspaziatura"/>
        <w:jc w:val="both"/>
        <w:rPr>
          <w:lang w:val="es-ES"/>
        </w:rPr>
      </w:pPr>
    </w:p>
    <w:p w14:paraId="7C4D5981" w14:textId="2614B799" w:rsidR="00E074AA" w:rsidRPr="00EA3DC7" w:rsidRDefault="00EA3DC7" w:rsidP="00E074AA">
      <w:pPr>
        <w:pStyle w:val="Nessunaspaziatura"/>
        <w:jc w:val="both"/>
        <w:rPr>
          <w:lang w:val="es-ES"/>
        </w:rPr>
      </w:pPr>
      <w:r w:rsidRPr="00EA3DC7">
        <w:rPr>
          <w:lang w:val="es-ES"/>
        </w:rPr>
        <w:t xml:space="preserve">Son muchas las Provincias y Distritos en donde Hermanos y Laicos </w:t>
      </w:r>
      <w:r w:rsidR="007A3CAA" w:rsidRPr="00EA3DC7">
        <w:rPr>
          <w:lang w:val="es-ES"/>
        </w:rPr>
        <w:t>Menesianos</w:t>
      </w:r>
      <w:r w:rsidRPr="00EA3DC7">
        <w:rPr>
          <w:lang w:val="es-ES"/>
        </w:rPr>
        <w:t xml:space="preserve"> han sabido abordar el tema de la alegría con dinamismo y </w:t>
      </w:r>
      <w:r>
        <w:rPr>
          <w:lang w:val="es-ES"/>
        </w:rPr>
        <w:t>creatividad</w:t>
      </w:r>
      <w:r w:rsidR="003D4AB9" w:rsidRPr="00EA3DC7">
        <w:rPr>
          <w:lang w:val="es-ES"/>
        </w:rPr>
        <w:t xml:space="preserve">. </w:t>
      </w:r>
      <w:r w:rsidRPr="00EA3DC7">
        <w:rPr>
          <w:lang w:val="es-ES"/>
        </w:rPr>
        <w:t xml:space="preserve">Podéis encontrar testimonios en </w:t>
      </w:r>
      <w:r w:rsidR="003D4AB9" w:rsidRPr="00EA3DC7">
        <w:rPr>
          <w:lang w:val="es-ES"/>
        </w:rPr>
        <w:t>La Mennais Magazine (</w:t>
      </w:r>
      <w:r w:rsidRPr="00EA3DC7">
        <w:rPr>
          <w:lang w:val="es-ES"/>
        </w:rPr>
        <w:t>Edición Especial</w:t>
      </w:r>
      <w:r w:rsidR="003D4AB9" w:rsidRPr="00EA3DC7">
        <w:rPr>
          <w:lang w:val="es-ES"/>
        </w:rPr>
        <w:t>, n° 47)</w:t>
      </w:r>
      <w:r w:rsidRPr="00EA3DC7">
        <w:rPr>
          <w:lang w:val="es-ES"/>
        </w:rPr>
        <w:t>, en la WEB</w:t>
      </w:r>
      <w:r w:rsidR="003D4AB9" w:rsidRPr="00EA3DC7">
        <w:rPr>
          <w:lang w:val="es-ES"/>
        </w:rPr>
        <w:t xml:space="preserve"> </w:t>
      </w:r>
      <w:r w:rsidRPr="00EA3DC7">
        <w:rPr>
          <w:lang w:val="es-ES"/>
        </w:rPr>
        <w:t>www.</w:t>
      </w:r>
      <w:r w:rsidR="003D4AB9" w:rsidRPr="00EA3DC7">
        <w:rPr>
          <w:lang w:val="es-ES"/>
        </w:rPr>
        <w:t>lamennais.org</w:t>
      </w:r>
      <w:r w:rsidR="0015451A" w:rsidRPr="00EA3DC7">
        <w:rPr>
          <w:lang w:val="es-ES"/>
        </w:rPr>
        <w:t xml:space="preserve">, </w:t>
      </w:r>
      <w:r w:rsidRPr="00EA3DC7">
        <w:rPr>
          <w:lang w:val="es-ES"/>
        </w:rPr>
        <w:t xml:space="preserve">e incluso en páginas </w:t>
      </w:r>
      <w:r>
        <w:rPr>
          <w:lang w:val="es-ES"/>
        </w:rPr>
        <w:t xml:space="preserve">de </w:t>
      </w:r>
      <w:r w:rsidRPr="00EA3DC7">
        <w:rPr>
          <w:lang w:val="es-ES"/>
        </w:rPr>
        <w:t>Facebook de algunas Provincias y Distritos que pueden daros id</w:t>
      </w:r>
      <w:r>
        <w:rPr>
          <w:lang w:val="es-ES"/>
        </w:rPr>
        <w:t>eas, por ejemplo</w:t>
      </w:r>
      <w:r>
        <w:rPr>
          <w:rStyle w:val="Rimandonotaapidipagina"/>
          <w:lang w:val="es-ES"/>
        </w:rPr>
        <w:footnoteReference w:id="1"/>
      </w:r>
      <w:r w:rsidR="0015451A" w:rsidRPr="00EA3DC7">
        <w:rPr>
          <w:lang w:val="es-ES"/>
        </w:rPr>
        <w:t xml:space="preserve">: </w:t>
      </w:r>
    </w:p>
    <w:p w14:paraId="2194A9DF" w14:textId="46D58135" w:rsidR="0015451A" w:rsidRPr="005A293A" w:rsidRDefault="00881A39" w:rsidP="00E074AA">
      <w:pPr>
        <w:pStyle w:val="Nessunaspaziatura"/>
        <w:jc w:val="both"/>
        <w:rPr>
          <w:lang w:val="es-ES"/>
        </w:rPr>
      </w:pPr>
      <w:hyperlink r:id="rId9" w:history="1">
        <w:r w:rsidR="00E074AA" w:rsidRPr="005A293A">
          <w:rPr>
            <w:rStyle w:val="Collegamentoipertestuale"/>
            <w:lang w:val="es-ES"/>
          </w:rPr>
          <w:t>https://www.facebook.com/reseaumennaisienfrance/photos/a.208503749685747/787203421815774/</w:t>
        </w:r>
      </w:hyperlink>
      <w:r w:rsidR="0015451A" w:rsidRPr="005A293A">
        <w:rPr>
          <w:lang w:val="es-ES"/>
        </w:rPr>
        <w:t xml:space="preserve"> </w:t>
      </w:r>
    </w:p>
    <w:p w14:paraId="1C93D212" w14:textId="42010583" w:rsidR="00E66139" w:rsidRPr="00EA3DC7" w:rsidRDefault="00EA3DC7" w:rsidP="0015451A">
      <w:pPr>
        <w:pStyle w:val="Nessunaspaziatura"/>
        <w:rPr>
          <w:lang w:val="es-ES"/>
        </w:rPr>
      </w:pPr>
      <w:r w:rsidRPr="00EA3DC7">
        <w:rPr>
          <w:lang w:val="es-ES"/>
        </w:rPr>
        <w:t>Otros documentos que os pueden interesar</w:t>
      </w:r>
      <w:r w:rsidR="00A247EA" w:rsidRPr="00EA3DC7">
        <w:rPr>
          <w:lang w:val="es-ES"/>
        </w:rPr>
        <w:t xml:space="preserve">: </w:t>
      </w:r>
      <w:hyperlink r:id="rId10" w:history="1">
        <w:r w:rsidR="00492F68" w:rsidRPr="00EA3DC7">
          <w:rPr>
            <w:rStyle w:val="Collegamentoipertestuale"/>
            <w:lang w:val="es-ES"/>
          </w:rPr>
          <w:t>https://drive.google.com/drive/folders/1OxcxlyRNlID7rbqmQ77HpzwqhC4vRom0</w:t>
        </w:r>
      </w:hyperlink>
    </w:p>
    <w:p w14:paraId="5DF2AA44" w14:textId="44E7208C" w:rsidR="00CA45E0" w:rsidRPr="00C72097" w:rsidRDefault="00C72097" w:rsidP="0018260B">
      <w:pPr>
        <w:pStyle w:val="Titolo1"/>
        <w:rPr>
          <w:rFonts w:ascii="Calibri" w:hAnsi="Calibri" w:cs="Calibri"/>
          <w:lang w:val="fr-FR"/>
        </w:rPr>
      </w:pPr>
      <w:r w:rsidRPr="00C72097">
        <w:rPr>
          <w:rFonts w:ascii="Calibri" w:hAnsi="Calibri" w:cs="Calibri"/>
          <w:lang w:val="fr-FR"/>
        </w:rPr>
        <w:t>E</w:t>
      </w:r>
      <w:r w:rsidR="00CA45E0" w:rsidRPr="00C72097">
        <w:rPr>
          <w:rFonts w:ascii="Calibri" w:hAnsi="Calibri" w:cs="Calibri"/>
          <w:lang w:val="fr-FR"/>
        </w:rPr>
        <w:t>n</w:t>
      </w:r>
      <w:r w:rsidRPr="00C72097">
        <w:rPr>
          <w:rFonts w:ascii="Calibri" w:hAnsi="Calibri" w:cs="Calibri"/>
          <w:lang w:val="fr-FR"/>
        </w:rPr>
        <w:t xml:space="preserve"> este </w:t>
      </w:r>
      <w:r w:rsidR="007A3CAA" w:rsidRPr="00C72097">
        <w:rPr>
          <w:rFonts w:ascii="Calibri" w:hAnsi="Calibri" w:cs="Calibri"/>
          <w:lang w:val="fr-FR"/>
        </w:rPr>
        <w:t>dossier</w:t>
      </w:r>
      <w:r>
        <w:rPr>
          <w:rFonts w:ascii="Calibri" w:hAnsi="Calibri" w:cs="Calibri"/>
        </w:rPr>
        <w:t xml:space="preserve"> </w:t>
      </w:r>
    </w:p>
    <w:p w14:paraId="0DFF7E43" w14:textId="79D73D3F" w:rsidR="00955849" w:rsidRPr="00C72097" w:rsidRDefault="00955849" w:rsidP="00955849">
      <w:pPr>
        <w:pStyle w:val="Nessunaspaziatura"/>
      </w:pPr>
    </w:p>
    <w:p w14:paraId="61A6E601" w14:textId="1628E18C" w:rsidR="00842598" w:rsidRPr="00C72097" w:rsidRDefault="00C72097" w:rsidP="00C409CC">
      <w:pPr>
        <w:pStyle w:val="Nessunaspaziatura"/>
        <w:numPr>
          <w:ilvl w:val="0"/>
          <w:numId w:val="10"/>
        </w:numPr>
        <w:jc w:val="both"/>
        <w:rPr>
          <w:lang w:val="es-ES"/>
        </w:rPr>
      </w:pPr>
      <w:r w:rsidRPr="00C72097">
        <w:rPr>
          <w:lang w:val="es-ES"/>
        </w:rPr>
        <w:t>Sugerencias para la animación y la formación permanente de las Provincias y Distritos, comunidades y Familia Menesiana.</w:t>
      </w:r>
    </w:p>
    <w:p w14:paraId="417AD994" w14:textId="27323C4F" w:rsidR="0018260B" w:rsidRPr="00C72097" w:rsidRDefault="00492F68" w:rsidP="00C409CC">
      <w:pPr>
        <w:pStyle w:val="Paragrafoelenco"/>
        <w:numPr>
          <w:ilvl w:val="0"/>
          <w:numId w:val="10"/>
        </w:numPr>
        <w:rPr>
          <w:rFonts w:ascii="Calibri" w:hAnsi="Calibri" w:cs="Calibri"/>
          <w:lang w:val="es-ES"/>
        </w:rPr>
      </w:pPr>
      <w:r w:rsidRPr="00C72097">
        <w:rPr>
          <w:b/>
          <w:bCs/>
          <w:lang w:val="es-ES"/>
        </w:rPr>
        <w:t>S</w:t>
      </w:r>
      <w:r w:rsidR="00C72097" w:rsidRPr="00C72097">
        <w:rPr>
          <w:b/>
          <w:bCs/>
          <w:lang w:val="es-ES"/>
        </w:rPr>
        <w:t>eis nuevas fichas</w:t>
      </w:r>
      <w:r w:rsidR="00C72097" w:rsidRPr="00C72097">
        <w:rPr>
          <w:lang w:val="es-ES"/>
        </w:rPr>
        <w:t xml:space="preserve">, junto a las 8 anteriores, para la animación de comunidades y </w:t>
      </w:r>
      <w:r w:rsidR="00C72097">
        <w:rPr>
          <w:lang w:val="es-ES"/>
        </w:rPr>
        <w:t>la formación permanente.</w:t>
      </w:r>
      <w:r w:rsidR="00C409CC" w:rsidRPr="00C72097">
        <w:rPr>
          <w:lang w:val="es-ES"/>
        </w:rPr>
        <w:t xml:space="preserve"> </w:t>
      </w:r>
    </w:p>
    <w:p w14:paraId="17A2BECC" w14:textId="4D406C0E" w:rsidR="00422148" w:rsidRPr="00C72097" w:rsidRDefault="0041055A" w:rsidP="00B328E2">
      <w:pPr>
        <w:pStyle w:val="Nessunaspaziatura"/>
        <w:jc w:val="both"/>
        <w:rPr>
          <w:rFonts w:ascii="Calibri" w:hAnsi="Calibri" w:cs="Calibri"/>
          <w:lang w:val="es-ES"/>
        </w:rPr>
      </w:pPr>
      <w:r w:rsidRPr="006573BC">
        <w:rPr>
          <w:noProof/>
          <w:lang w:val="en-US"/>
        </w:rPr>
        <w:drawing>
          <wp:anchor distT="0" distB="0" distL="114300" distR="114300" simplePos="0" relativeHeight="251682816" behindDoc="1" locked="0" layoutInCell="1" allowOverlap="1" wp14:anchorId="0987EAB2" wp14:editId="2DA6A0BB">
            <wp:simplePos x="0" y="0"/>
            <wp:positionH relativeFrom="margin">
              <wp:align>center</wp:align>
            </wp:positionH>
            <wp:positionV relativeFrom="paragraph">
              <wp:posOffset>217805</wp:posOffset>
            </wp:positionV>
            <wp:extent cx="3124200" cy="1853565"/>
            <wp:effectExtent l="0" t="0" r="0" b="0"/>
            <wp:wrapTight wrapText="bothSides">
              <wp:wrapPolygon edited="0">
                <wp:start x="0" y="0"/>
                <wp:lineTo x="0" y="21311"/>
                <wp:lineTo x="21468" y="21311"/>
                <wp:lineTo x="2146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1853565"/>
                    </a:xfrm>
                    <a:prstGeom prst="rect">
                      <a:avLst/>
                    </a:prstGeom>
                  </pic:spPr>
                </pic:pic>
              </a:graphicData>
            </a:graphic>
            <wp14:sizeRelH relativeFrom="page">
              <wp14:pctWidth>0</wp14:pctWidth>
            </wp14:sizeRelH>
            <wp14:sizeRelV relativeFrom="page">
              <wp14:pctHeight>0</wp14:pctHeight>
            </wp14:sizeRelV>
          </wp:anchor>
        </w:drawing>
      </w:r>
      <w:r w:rsidR="00422148" w:rsidRPr="00C72097">
        <w:rPr>
          <w:rFonts w:ascii="Calibri" w:hAnsi="Calibri" w:cs="Calibri"/>
          <w:lang w:val="es-ES"/>
        </w:rPr>
        <w:br w:type="page"/>
      </w:r>
    </w:p>
    <w:p w14:paraId="61D738E4" w14:textId="278B7152" w:rsidR="00D6392D" w:rsidRPr="00DB28D4" w:rsidRDefault="00065EFE" w:rsidP="000150DA">
      <w:pPr>
        <w:pStyle w:val="Titolo"/>
        <w:rPr>
          <w:rFonts w:ascii="Calibri" w:hAnsi="Calibri" w:cs="Calibri"/>
          <w:sz w:val="48"/>
          <w:szCs w:val="48"/>
          <w:lang w:val="es-ES"/>
        </w:rPr>
      </w:pPr>
      <w:r w:rsidRPr="00DB28D4">
        <w:rPr>
          <w:rFonts w:ascii="Calibri" w:hAnsi="Calibri" w:cs="Calibri"/>
          <w:sz w:val="48"/>
          <w:szCs w:val="48"/>
          <w:lang w:val="es-ES"/>
        </w:rPr>
        <w:lastRenderedPageBreak/>
        <w:t>P</w:t>
      </w:r>
      <w:r w:rsidR="00DB28D4" w:rsidRPr="00DB28D4">
        <w:rPr>
          <w:rFonts w:ascii="Calibri" w:hAnsi="Calibri" w:cs="Calibri"/>
          <w:sz w:val="48"/>
          <w:szCs w:val="48"/>
          <w:lang w:val="es-ES"/>
        </w:rPr>
        <w:t>ara la animación y la formación permanente</w:t>
      </w:r>
    </w:p>
    <w:p w14:paraId="18AE6403" w14:textId="77777777" w:rsidR="00D6392D" w:rsidRPr="00DB28D4" w:rsidRDefault="00D6392D" w:rsidP="00AD365A">
      <w:pPr>
        <w:pStyle w:val="Nessunaspaziatura"/>
        <w:jc w:val="both"/>
        <w:rPr>
          <w:lang w:val="es-ES"/>
        </w:rPr>
      </w:pPr>
    </w:p>
    <w:p w14:paraId="753F911E" w14:textId="65E9B915" w:rsidR="00D6392D" w:rsidRPr="00025CCA" w:rsidRDefault="00025CCA" w:rsidP="00AD365A">
      <w:pPr>
        <w:pStyle w:val="Nessunaspaziatura"/>
        <w:jc w:val="both"/>
        <w:rPr>
          <w:lang w:val="es-ES"/>
        </w:rPr>
      </w:pPr>
      <w:r w:rsidRPr="00025CCA">
        <w:rPr>
          <w:lang w:val="es-ES"/>
        </w:rPr>
        <w:t xml:space="preserve">El tema del año debe favorecer y </w:t>
      </w:r>
      <w:r w:rsidRPr="00025CCA">
        <w:rPr>
          <w:b/>
          <w:bCs/>
          <w:lang w:val="es-ES"/>
        </w:rPr>
        <w:t>apoyar la formación permanente</w:t>
      </w:r>
      <w:r>
        <w:rPr>
          <w:lang w:val="es-ES"/>
        </w:rPr>
        <w:t>.</w:t>
      </w:r>
      <w:r w:rsidR="00C551FB" w:rsidRPr="00025CCA">
        <w:rPr>
          <w:lang w:val="es-ES"/>
        </w:rPr>
        <w:t xml:space="preserve"> </w:t>
      </w:r>
      <w:r w:rsidRPr="00025CCA">
        <w:rPr>
          <w:lang w:val="es-ES"/>
        </w:rPr>
        <w:t>Se invita a la Provincia o Distrito a reflexionar, si es posible en el Consejo, para ver cómo darlo a conocer y ponerlo en marcha en las comunidades.</w:t>
      </w:r>
      <w:r w:rsidR="00F357B2" w:rsidRPr="00025CCA">
        <w:rPr>
          <w:lang w:val="es-ES"/>
        </w:rPr>
        <w:t xml:space="preserve"> </w:t>
      </w:r>
    </w:p>
    <w:p w14:paraId="22AF176C" w14:textId="0AE29C01" w:rsidR="00C551FB" w:rsidRPr="00025CCA" w:rsidRDefault="00025CCA" w:rsidP="00AD365A">
      <w:pPr>
        <w:pStyle w:val="Nessunaspaziatura"/>
        <w:jc w:val="both"/>
        <w:rPr>
          <w:lang w:val="es-ES"/>
        </w:rPr>
      </w:pPr>
      <w:r w:rsidRPr="00025CCA">
        <w:rPr>
          <w:lang w:val="es-ES"/>
        </w:rPr>
        <w:t>El acompañamiento de las comunidades por el Superior Mayor fortalecerá esta animación sobre el tema</w:t>
      </w:r>
      <w:r>
        <w:rPr>
          <w:lang w:val="es-ES"/>
        </w:rPr>
        <w:t xml:space="preserve"> </w:t>
      </w:r>
      <w:r w:rsidRPr="00025CCA">
        <w:rPr>
          <w:lang w:val="es-ES"/>
        </w:rPr>
        <w:t xml:space="preserve">del año y reforzará </w:t>
      </w:r>
      <w:r>
        <w:rPr>
          <w:lang w:val="es-ES"/>
        </w:rPr>
        <w:t>la forma</w:t>
      </w:r>
      <w:r w:rsidRPr="00025CCA">
        <w:rPr>
          <w:lang w:val="es-ES"/>
        </w:rPr>
        <w:t>ción permanente.</w:t>
      </w:r>
    </w:p>
    <w:p w14:paraId="4A39E449" w14:textId="2405374D" w:rsidR="00D6392D" w:rsidRPr="00025CCA" w:rsidRDefault="00D6392D" w:rsidP="00D6392D">
      <w:pPr>
        <w:pStyle w:val="Titolo1"/>
        <w:rPr>
          <w:rFonts w:ascii="Calibri" w:hAnsi="Calibri" w:cs="Calibri"/>
        </w:rPr>
      </w:pPr>
      <w:r w:rsidRPr="00025CCA">
        <w:rPr>
          <w:rFonts w:ascii="Calibri" w:hAnsi="Calibri" w:cs="Calibri"/>
        </w:rPr>
        <w:t>Anima</w:t>
      </w:r>
      <w:r w:rsidR="00025CCA" w:rsidRPr="00025CCA">
        <w:rPr>
          <w:rFonts w:ascii="Calibri" w:hAnsi="Calibri" w:cs="Calibri"/>
        </w:rPr>
        <w:t>ción de comunidades</w:t>
      </w:r>
      <w:r w:rsidRPr="00025CCA">
        <w:rPr>
          <w:rFonts w:ascii="Calibri" w:hAnsi="Calibri" w:cs="Calibri"/>
        </w:rPr>
        <w:t xml:space="preserve"> </w:t>
      </w:r>
    </w:p>
    <w:p w14:paraId="5B56230E" w14:textId="77777777" w:rsidR="004F170E" w:rsidRPr="00025CCA" w:rsidRDefault="004F170E" w:rsidP="00AD365A">
      <w:pPr>
        <w:pStyle w:val="Nessunaspaziatura"/>
        <w:jc w:val="both"/>
        <w:rPr>
          <w:lang w:val="es-ES"/>
        </w:rPr>
      </w:pPr>
    </w:p>
    <w:p w14:paraId="29F79645" w14:textId="4FEF93AD" w:rsidR="00D6392D" w:rsidRPr="00025CCA" w:rsidRDefault="00C551FB" w:rsidP="00AD365A">
      <w:pPr>
        <w:pStyle w:val="Nessunaspaziatura"/>
        <w:jc w:val="both"/>
        <w:rPr>
          <w:lang w:val="es-ES"/>
        </w:rPr>
      </w:pPr>
      <w:r w:rsidRPr="00025CCA">
        <w:rPr>
          <w:lang w:val="es-ES"/>
        </w:rPr>
        <w:t>L</w:t>
      </w:r>
      <w:r w:rsidR="00025CCA" w:rsidRPr="00025CCA">
        <w:rPr>
          <w:lang w:val="es-ES"/>
        </w:rPr>
        <w:t>as fichas siguientes quieren ayudar en la animación de las comunidades a través de</w:t>
      </w:r>
      <w:r w:rsidRPr="00025CCA">
        <w:rPr>
          <w:lang w:val="es-ES"/>
        </w:rPr>
        <w:t>:</w:t>
      </w:r>
    </w:p>
    <w:p w14:paraId="061922EC" w14:textId="1C31ED1E" w:rsidR="00C551FB" w:rsidRPr="00025CCA" w:rsidRDefault="00C551FB" w:rsidP="004F170E">
      <w:pPr>
        <w:pStyle w:val="Nessunaspaziatura"/>
        <w:numPr>
          <w:ilvl w:val="0"/>
          <w:numId w:val="4"/>
        </w:numPr>
        <w:jc w:val="both"/>
        <w:rPr>
          <w:lang w:val="es-ES"/>
        </w:rPr>
      </w:pPr>
      <w:r w:rsidRPr="00025CCA">
        <w:rPr>
          <w:lang w:val="es-ES"/>
        </w:rPr>
        <w:t>L</w:t>
      </w:r>
      <w:r w:rsidR="00025CCA" w:rsidRPr="00025CCA">
        <w:rPr>
          <w:lang w:val="es-ES"/>
        </w:rPr>
        <w:t>as</w:t>
      </w:r>
      <w:r w:rsidRPr="00025CCA">
        <w:rPr>
          <w:lang w:val="es-ES"/>
        </w:rPr>
        <w:t xml:space="preserve"> </w:t>
      </w:r>
      <w:r w:rsidRPr="00025CCA">
        <w:rPr>
          <w:b/>
          <w:bCs/>
          <w:lang w:val="es-ES"/>
        </w:rPr>
        <w:t>r</w:t>
      </w:r>
      <w:r w:rsidR="00025CCA" w:rsidRPr="00025CCA">
        <w:rPr>
          <w:b/>
          <w:bCs/>
          <w:lang w:val="es-ES"/>
        </w:rPr>
        <w:t>euniones de comunidad</w:t>
      </w:r>
      <w:r w:rsidRPr="00025CCA">
        <w:rPr>
          <w:lang w:val="es-ES"/>
        </w:rPr>
        <w:t xml:space="preserve">: </w:t>
      </w:r>
      <w:r w:rsidR="00025CCA" w:rsidRPr="00025CCA">
        <w:rPr>
          <w:lang w:val="es-ES"/>
        </w:rPr>
        <w:t>temas de reflexión, compartir la Palabra de Dios, la vida, lecturas comunes.</w:t>
      </w:r>
      <w:r w:rsidRPr="00025CCA">
        <w:rPr>
          <w:lang w:val="es-ES"/>
        </w:rPr>
        <w:t xml:space="preserve"> </w:t>
      </w:r>
    </w:p>
    <w:p w14:paraId="0D5D5D80" w14:textId="67E86BF4" w:rsidR="009E1BCD" w:rsidRPr="00025CCA" w:rsidRDefault="009E1BCD" w:rsidP="004F170E">
      <w:pPr>
        <w:pStyle w:val="Nessunaspaziatura"/>
        <w:numPr>
          <w:ilvl w:val="0"/>
          <w:numId w:val="4"/>
        </w:numPr>
        <w:jc w:val="both"/>
        <w:rPr>
          <w:lang w:val="es-ES"/>
        </w:rPr>
      </w:pPr>
      <w:r w:rsidRPr="00025CCA">
        <w:rPr>
          <w:lang w:val="es-ES"/>
        </w:rPr>
        <w:t xml:space="preserve">La </w:t>
      </w:r>
      <w:r w:rsidRPr="00025CCA">
        <w:rPr>
          <w:b/>
          <w:bCs/>
          <w:lang w:val="es-ES"/>
        </w:rPr>
        <w:t>l</w:t>
      </w:r>
      <w:r w:rsidR="00025CCA" w:rsidRPr="00025CCA">
        <w:rPr>
          <w:b/>
          <w:bCs/>
          <w:lang w:val="es-ES"/>
        </w:rPr>
        <w:t>ectura espiritual</w:t>
      </w:r>
      <w:r w:rsidRPr="00025CCA">
        <w:rPr>
          <w:lang w:val="es-ES"/>
        </w:rPr>
        <w:t xml:space="preserve"> </w:t>
      </w:r>
      <w:r w:rsidR="00025CCA" w:rsidRPr="00025CCA">
        <w:rPr>
          <w:lang w:val="es-ES"/>
        </w:rPr>
        <w:t xml:space="preserve">tanto </w:t>
      </w:r>
      <w:r w:rsidRPr="00025CCA">
        <w:rPr>
          <w:lang w:val="es-ES"/>
        </w:rPr>
        <w:t>p</w:t>
      </w:r>
      <w:r w:rsidR="00025CCA" w:rsidRPr="00025CCA">
        <w:rPr>
          <w:lang w:val="es-ES"/>
        </w:rPr>
        <w:t>ersonal como comunitaria, unido también, de una manera general, a la formación permanente</w:t>
      </w:r>
      <w:r w:rsidR="004F170E" w:rsidRPr="00025CCA">
        <w:rPr>
          <w:lang w:val="es-ES"/>
        </w:rPr>
        <w:t>.</w:t>
      </w:r>
    </w:p>
    <w:p w14:paraId="6B84B313" w14:textId="2989B60B" w:rsidR="00CC1E28" w:rsidRPr="00025CCA" w:rsidRDefault="00BC4267" w:rsidP="00CC1E28">
      <w:pPr>
        <w:pStyle w:val="Nessunaspaziatura"/>
        <w:jc w:val="both"/>
        <w:rPr>
          <w:lang w:val="es-ES"/>
        </w:rPr>
      </w:pPr>
      <w:r w:rsidRPr="00025CCA">
        <w:rPr>
          <w:lang w:val="es-ES"/>
        </w:rPr>
        <w:t>L</w:t>
      </w:r>
      <w:r w:rsidR="00025CCA" w:rsidRPr="00025CCA">
        <w:rPr>
          <w:lang w:val="es-ES"/>
        </w:rPr>
        <w:t>as preguntas para la reflexión en comunidad o en grupo menesiano, no son más que sugerencias que deberán ser adaptadas por el animador, quien está también invitado a buscar los mejores medios y técnicas que faciliten la comunicación y el intercambio entre los participantes.</w:t>
      </w:r>
    </w:p>
    <w:p w14:paraId="499EFCCA" w14:textId="77777777" w:rsidR="00BC4267" w:rsidRPr="00765C95" w:rsidRDefault="00BC4267" w:rsidP="00CC1E28">
      <w:pPr>
        <w:pStyle w:val="Nessunaspaziatura"/>
        <w:jc w:val="both"/>
        <w:rPr>
          <w:lang w:val="es-ES"/>
        </w:rPr>
      </w:pPr>
    </w:p>
    <w:p w14:paraId="51D8BFF4" w14:textId="1295F082" w:rsidR="00D6392D" w:rsidRPr="00765C95" w:rsidRDefault="009E1BCD" w:rsidP="00D6392D">
      <w:pPr>
        <w:pStyle w:val="Titolo1"/>
        <w:rPr>
          <w:rFonts w:ascii="Calibri" w:hAnsi="Calibri" w:cs="Calibri"/>
        </w:rPr>
      </w:pPr>
      <w:r w:rsidRPr="00765C95">
        <w:rPr>
          <w:rFonts w:ascii="Calibri" w:hAnsi="Calibri" w:cs="Calibri"/>
        </w:rPr>
        <w:t>En mod</w:t>
      </w:r>
      <w:r w:rsidR="00025CCA" w:rsidRPr="00765C95">
        <w:rPr>
          <w:rFonts w:ascii="Calibri" w:hAnsi="Calibri" w:cs="Calibri"/>
        </w:rPr>
        <w:t>o Familia Menesiana</w:t>
      </w:r>
    </w:p>
    <w:p w14:paraId="78B8A0C9" w14:textId="1FCFCDF0" w:rsidR="004F170E" w:rsidRPr="00765C95" w:rsidRDefault="004F170E" w:rsidP="00AD365A">
      <w:pPr>
        <w:pStyle w:val="Nessunaspaziatura"/>
        <w:jc w:val="both"/>
        <w:rPr>
          <w:lang w:val="es-ES"/>
        </w:rPr>
      </w:pPr>
    </w:p>
    <w:p w14:paraId="021C2697" w14:textId="0BBCE35C" w:rsidR="00F357B2" w:rsidRPr="00765C95" w:rsidRDefault="00765C95" w:rsidP="00AD365A">
      <w:pPr>
        <w:pStyle w:val="Nessunaspaziatura"/>
        <w:jc w:val="both"/>
        <w:rPr>
          <w:lang w:val="es-ES"/>
        </w:rPr>
      </w:pPr>
      <w:r w:rsidRPr="00765C95">
        <w:rPr>
          <w:lang w:val="es-ES"/>
        </w:rPr>
        <w:t>En el dosier anterior ya hicimos algunas sugerencias interesantes.</w:t>
      </w:r>
      <w:r w:rsidR="00492F68" w:rsidRPr="00765C95">
        <w:rPr>
          <w:lang w:val="es-ES"/>
        </w:rPr>
        <w:t xml:space="preserve"> </w:t>
      </w:r>
      <w:r w:rsidRPr="00765C95">
        <w:rPr>
          <w:lang w:val="es-ES"/>
        </w:rPr>
        <w:t>Las fichas que aparecen a continuación pueden ser utilizadas por las comunidades de Hermanos y Laicos, por las fraternidades y grupos menesianos.</w:t>
      </w:r>
    </w:p>
    <w:p w14:paraId="22CBE3E5" w14:textId="4E406943" w:rsidR="00492F68" w:rsidRPr="00765C95" w:rsidRDefault="00765C95" w:rsidP="00EA5F86">
      <w:pPr>
        <w:pStyle w:val="Titolo1"/>
        <w:rPr>
          <w:rFonts w:ascii="Calibri" w:hAnsi="Calibri" w:cs="Calibri"/>
        </w:rPr>
      </w:pPr>
      <w:r w:rsidRPr="00765C95">
        <w:rPr>
          <w:rFonts w:ascii="Calibri" w:hAnsi="Calibri" w:cs="Calibri"/>
        </w:rPr>
        <w:t>En los Distritos y Provincias</w:t>
      </w:r>
    </w:p>
    <w:p w14:paraId="75A9D8F0" w14:textId="35B7ABC3" w:rsidR="00EA5F86" w:rsidRPr="00765C95" w:rsidRDefault="00EA5F86" w:rsidP="00AD365A">
      <w:pPr>
        <w:pStyle w:val="Nessunaspaziatura"/>
        <w:jc w:val="both"/>
        <w:rPr>
          <w:lang w:val="es-ES"/>
        </w:rPr>
      </w:pPr>
    </w:p>
    <w:p w14:paraId="62451A13" w14:textId="50B1819D" w:rsidR="00EA5F86" w:rsidRPr="00765C95" w:rsidRDefault="00EA5F86" w:rsidP="00AD365A">
      <w:pPr>
        <w:pStyle w:val="Nessunaspaziatura"/>
        <w:jc w:val="both"/>
        <w:rPr>
          <w:lang w:val="es-ES"/>
        </w:rPr>
      </w:pPr>
      <w:r w:rsidRPr="00765C95">
        <w:rPr>
          <w:lang w:val="es-ES"/>
        </w:rPr>
        <w:t>L</w:t>
      </w:r>
      <w:r w:rsidR="00765C95" w:rsidRPr="00765C95">
        <w:rPr>
          <w:lang w:val="es-ES"/>
        </w:rPr>
        <w:t>a animación del tema del año es responsabilidad de cada Distrito o Provincia, tomando en cuenta los múltiples factores que la condicionan.</w:t>
      </w:r>
      <w:r w:rsidRPr="00765C95">
        <w:rPr>
          <w:lang w:val="es-ES"/>
        </w:rPr>
        <w:t xml:space="preserve"> </w:t>
      </w:r>
    </w:p>
    <w:p w14:paraId="6C2F2C07" w14:textId="68B8EC92" w:rsidR="00EA5F86" w:rsidRPr="00765C95" w:rsidRDefault="00EA5F86" w:rsidP="00AD365A">
      <w:pPr>
        <w:pStyle w:val="Nessunaspaziatura"/>
        <w:jc w:val="both"/>
        <w:rPr>
          <w:lang w:val="es-ES"/>
        </w:rPr>
      </w:pPr>
    </w:p>
    <w:p w14:paraId="195889C3" w14:textId="622A964A" w:rsidR="00EA5F86" w:rsidRPr="00765C95" w:rsidRDefault="00765C95" w:rsidP="00AD365A">
      <w:pPr>
        <w:pStyle w:val="Nessunaspaziatura"/>
        <w:jc w:val="both"/>
        <w:rPr>
          <w:lang w:val="es-ES"/>
        </w:rPr>
      </w:pPr>
      <w:r w:rsidRPr="00765C95">
        <w:rPr>
          <w:lang w:val="es-ES"/>
        </w:rPr>
        <w:t>Donde sea posible un retiro con un grupo de comunidades, o con un sector, puede animarse con las fichas que siguen, o con las del dosier anterior,</w:t>
      </w:r>
      <w:r w:rsidR="00EA5F86" w:rsidRPr="00765C95">
        <w:rPr>
          <w:lang w:val="es-ES"/>
        </w:rPr>
        <w:t xml:space="preserve"> </w:t>
      </w:r>
      <w:r w:rsidRPr="00765C95">
        <w:rPr>
          <w:lang w:val="es-ES"/>
        </w:rPr>
        <w:t>por ejemplo</w:t>
      </w:r>
      <w:r w:rsidR="00EA5F86" w:rsidRPr="00765C95">
        <w:rPr>
          <w:lang w:val="es-ES"/>
        </w:rPr>
        <w:t>:</w:t>
      </w:r>
      <w:r w:rsidRPr="00765C95">
        <w:rPr>
          <w:lang w:val="es-ES"/>
        </w:rPr>
        <w:t xml:space="preserve"> </w:t>
      </w:r>
    </w:p>
    <w:p w14:paraId="708507BE" w14:textId="16D49025" w:rsidR="00EA5F86" w:rsidRPr="00765C95" w:rsidRDefault="00765C95" w:rsidP="00EA5F86">
      <w:pPr>
        <w:pStyle w:val="Nessunaspaziatura"/>
        <w:numPr>
          <w:ilvl w:val="0"/>
          <w:numId w:val="30"/>
        </w:numPr>
        <w:jc w:val="both"/>
        <w:rPr>
          <w:lang w:val="es-ES"/>
        </w:rPr>
      </w:pPr>
      <w:r w:rsidRPr="00765C95">
        <w:rPr>
          <w:lang w:val="es-ES"/>
        </w:rPr>
        <w:t>Un encuentro, durante el tiempo de adviento, sobre el Anuncio a María y la Visitación, con una presentación para ser profundizada, el texto bíblico, tiempos de intercambio y reflexiones en grupo, tiempos de oración, … con la alegría propia de los encuentros fraternos.</w:t>
      </w:r>
    </w:p>
    <w:p w14:paraId="39948DC8" w14:textId="49158A00" w:rsidR="00EA5F86" w:rsidRPr="00765C95" w:rsidRDefault="00765C95" w:rsidP="00EA5F86">
      <w:pPr>
        <w:pStyle w:val="Nessunaspaziatura"/>
        <w:numPr>
          <w:ilvl w:val="0"/>
          <w:numId w:val="30"/>
        </w:numPr>
        <w:jc w:val="both"/>
        <w:rPr>
          <w:lang w:val="es-ES"/>
        </w:rPr>
      </w:pPr>
      <w:r w:rsidRPr="00765C95">
        <w:rPr>
          <w:lang w:val="es-ES"/>
        </w:rPr>
        <w:t>Se podría articular un encuentro sobre el evangelio de Lucas, con un tiempo de formación, de intercambio y algún momento de oración.</w:t>
      </w:r>
    </w:p>
    <w:p w14:paraId="5A03B8EE" w14:textId="11D74606" w:rsidR="00EA5F86" w:rsidRPr="005A293A" w:rsidRDefault="00765C95" w:rsidP="00AD365A">
      <w:pPr>
        <w:pStyle w:val="Nessunaspaziatura"/>
        <w:jc w:val="both"/>
        <w:rPr>
          <w:lang w:val="es-ES"/>
        </w:rPr>
      </w:pPr>
      <w:r w:rsidRPr="006573BC">
        <w:rPr>
          <w:noProof/>
          <w:lang w:val="en-US"/>
        </w:rPr>
        <w:drawing>
          <wp:anchor distT="0" distB="0" distL="114300" distR="114300" simplePos="0" relativeHeight="251692032" behindDoc="0" locked="0" layoutInCell="1" allowOverlap="1" wp14:anchorId="70639C29" wp14:editId="0AA60616">
            <wp:simplePos x="0" y="0"/>
            <wp:positionH relativeFrom="margin">
              <wp:align>center</wp:align>
            </wp:positionH>
            <wp:positionV relativeFrom="paragraph">
              <wp:posOffset>161925</wp:posOffset>
            </wp:positionV>
            <wp:extent cx="2369820" cy="190754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82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7D40E" w14:textId="34C6E535" w:rsidR="000C77FE" w:rsidRPr="005A293A" w:rsidRDefault="000C77FE" w:rsidP="00AD365A">
      <w:pPr>
        <w:pStyle w:val="Nessunaspaziatura"/>
        <w:jc w:val="both"/>
        <w:rPr>
          <w:lang w:val="es-ES"/>
        </w:rPr>
      </w:pPr>
    </w:p>
    <w:p w14:paraId="23B97CB4" w14:textId="03F6102D" w:rsidR="00D6392D" w:rsidRPr="005A293A" w:rsidRDefault="00D6392D">
      <w:pPr>
        <w:rPr>
          <w:rFonts w:ascii="Calibri" w:hAnsi="Calibri" w:cs="Calibri"/>
          <w:lang w:val="es-ES"/>
        </w:rPr>
      </w:pPr>
      <w:r w:rsidRPr="005A293A">
        <w:rPr>
          <w:rFonts w:ascii="Calibri" w:hAnsi="Calibri" w:cs="Calibri"/>
          <w:lang w:val="es-ES"/>
        </w:rPr>
        <w:br w:type="page"/>
      </w:r>
    </w:p>
    <w:p w14:paraId="5C9B1970" w14:textId="4BE9DB75" w:rsidR="00E3432A" w:rsidRPr="006573BC" w:rsidRDefault="00E3432A" w:rsidP="00E3432A">
      <w:pPr>
        <w:pStyle w:val="Titolo"/>
        <w:rPr>
          <w:rFonts w:ascii="Calibri" w:hAnsi="Calibri" w:cs="Calibri"/>
          <w:sz w:val="48"/>
          <w:szCs w:val="48"/>
          <w:lang w:val="es-ES"/>
        </w:rPr>
      </w:pPr>
      <w:r w:rsidRPr="006573BC">
        <w:rPr>
          <w:rFonts w:ascii="Calibri" w:hAnsi="Calibri" w:cs="Calibri"/>
          <w:sz w:val="48"/>
          <w:szCs w:val="48"/>
          <w:lang w:val="es-ES"/>
        </w:rPr>
        <w:lastRenderedPageBreak/>
        <w:t>Fich</w:t>
      </w:r>
      <w:r w:rsidR="006D6C51">
        <w:rPr>
          <w:rFonts w:ascii="Calibri" w:hAnsi="Calibri" w:cs="Calibri"/>
          <w:sz w:val="48"/>
          <w:szCs w:val="48"/>
          <w:lang w:val="es-ES"/>
        </w:rPr>
        <w:t>a</w:t>
      </w:r>
      <w:r w:rsidRPr="006573BC">
        <w:rPr>
          <w:rFonts w:ascii="Calibri" w:hAnsi="Calibri" w:cs="Calibri"/>
          <w:sz w:val="48"/>
          <w:szCs w:val="48"/>
          <w:lang w:val="es-ES"/>
        </w:rPr>
        <w:t xml:space="preserve"> </w:t>
      </w:r>
      <w:r w:rsidR="006C0A91" w:rsidRPr="006573BC">
        <w:rPr>
          <w:rFonts w:ascii="Calibri" w:hAnsi="Calibri" w:cs="Calibri"/>
          <w:sz w:val="48"/>
          <w:szCs w:val="48"/>
          <w:lang w:val="es-ES"/>
        </w:rPr>
        <w:t>9</w:t>
      </w:r>
      <w:r w:rsidRPr="006573BC">
        <w:rPr>
          <w:rFonts w:ascii="Calibri" w:hAnsi="Calibri" w:cs="Calibri"/>
          <w:sz w:val="48"/>
          <w:szCs w:val="48"/>
          <w:lang w:val="es-ES"/>
        </w:rPr>
        <w:t xml:space="preserve">. Lectio divina. </w:t>
      </w:r>
    </w:p>
    <w:p w14:paraId="3F724971" w14:textId="033053DA" w:rsidR="00816C0D" w:rsidRPr="006573BC" w:rsidRDefault="006D6C51" w:rsidP="00E3432A">
      <w:pPr>
        <w:pStyle w:val="Titolo"/>
        <w:jc w:val="right"/>
        <w:rPr>
          <w:rFonts w:ascii="Calibri" w:hAnsi="Calibri" w:cs="Calibri"/>
          <w:sz w:val="48"/>
          <w:szCs w:val="48"/>
          <w:lang w:val="es-ES"/>
        </w:rPr>
      </w:pPr>
      <w:r>
        <w:rPr>
          <w:rFonts w:ascii="Calibri" w:hAnsi="Calibri" w:cs="Calibri"/>
          <w:sz w:val="48"/>
          <w:szCs w:val="48"/>
          <w:lang w:val="es-ES"/>
        </w:rPr>
        <w:t>El evangelio de la alegría</w:t>
      </w:r>
      <w:r w:rsidR="000161D2" w:rsidRPr="006573BC">
        <w:rPr>
          <w:rFonts w:ascii="Calibri" w:hAnsi="Calibri" w:cs="Calibri"/>
          <w:sz w:val="48"/>
          <w:szCs w:val="48"/>
          <w:lang w:val="es-ES"/>
        </w:rPr>
        <w:t xml:space="preserve">: </w:t>
      </w:r>
      <w:r w:rsidR="006C0A91" w:rsidRPr="006573BC">
        <w:rPr>
          <w:rFonts w:ascii="Calibri" w:hAnsi="Calibri" w:cs="Calibri"/>
          <w:sz w:val="48"/>
          <w:szCs w:val="48"/>
          <w:lang w:val="es-ES"/>
        </w:rPr>
        <w:t>Luc</w:t>
      </w:r>
      <w:r>
        <w:rPr>
          <w:rFonts w:ascii="Calibri" w:hAnsi="Calibri" w:cs="Calibri"/>
          <w:sz w:val="48"/>
          <w:szCs w:val="48"/>
          <w:lang w:val="es-ES"/>
        </w:rPr>
        <w:t>as</w:t>
      </w:r>
    </w:p>
    <w:p w14:paraId="3762D1E5" w14:textId="795B8A7C" w:rsidR="00E3432A" w:rsidRPr="006573BC" w:rsidRDefault="00E3432A" w:rsidP="00AD365A">
      <w:pPr>
        <w:pStyle w:val="Nessunaspaziatura"/>
        <w:jc w:val="both"/>
        <w:rPr>
          <w:lang w:val="es-ES"/>
        </w:rPr>
      </w:pPr>
    </w:p>
    <w:p w14:paraId="6EA2BBCD" w14:textId="137C3029" w:rsidR="006C0A91" w:rsidRPr="0070778E" w:rsidRDefault="00A247EA" w:rsidP="00AD365A">
      <w:pPr>
        <w:pStyle w:val="Nessunaspaziatura"/>
        <w:jc w:val="both"/>
        <w:rPr>
          <w:i/>
          <w:iCs/>
          <w:lang w:val="es-ES"/>
        </w:rPr>
      </w:pPr>
      <w:r w:rsidRPr="006573BC">
        <w:rPr>
          <w:i/>
          <w:iCs/>
          <w:noProof/>
          <w:lang w:val="en-US"/>
        </w:rPr>
        <w:drawing>
          <wp:anchor distT="0" distB="0" distL="114300" distR="114300" simplePos="0" relativeHeight="251683840" behindDoc="1" locked="0" layoutInCell="1" allowOverlap="1" wp14:anchorId="08E1805C" wp14:editId="6B25485C">
            <wp:simplePos x="0" y="0"/>
            <wp:positionH relativeFrom="column">
              <wp:posOffset>3136900</wp:posOffset>
            </wp:positionH>
            <wp:positionV relativeFrom="paragraph">
              <wp:posOffset>357505</wp:posOffset>
            </wp:positionV>
            <wp:extent cx="2830195" cy="2383790"/>
            <wp:effectExtent l="0" t="0" r="8255" b="0"/>
            <wp:wrapTight wrapText="bothSides">
              <wp:wrapPolygon edited="0">
                <wp:start x="0" y="0"/>
                <wp:lineTo x="0" y="21404"/>
                <wp:lineTo x="21518" y="21404"/>
                <wp:lineTo x="2151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livr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195" cy="2383790"/>
                    </a:xfrm>
                    <a:prstGeom prst="rect">
                      <a:avLst/>
                    </a:prstGeom>
                  </pic:spPr>
                </pic:pic>
              </a:graphicData>
            </a:graphic>
            <wp14:sizeRelH relativeFrom="page">
              <wp14:pctWidth>0</wp14:pctWidth>
            </wp14:sizeRelH>
            <wp14:sizeRelV relativeFrom="page">
              <wp14:pctHeight>0</wp14:pctHeight>
            </wp14:sizeRelV>
          </wp:anchor>
        </w:drawing>
      </w:r>
      <w:r w:rsidR="0070778E" w:rsidRPr="0070778E">
        <w:rPr>
          <w:i/>
          <w:iCs/>
          <w:lang w:val="es-ES"/>
        </w:rPr>
        <w:t xml:space="preserve">El evangelio de lucas es considerado normalmente como el </w:t>
      </w:r>
      <w:r w:rsidR="0070778E">
        <w:rPr>
          <w:i/>
          <w:iCs/>
          <w:lang w:val="es-ES"/>
        </w:rPr>
        <w:t>evangelio de la alegría.</w:t>
      </w:r>
      <w:r w:rsidR="005B6B6D" w:rsidRPr="0070778E">
        <w:rPr>
          <w:i/>
          <w:iCs/>
          <w:lang w:val="es-ES"/>
        </w:rPr>
        <w:t xml:space="preserve"> </w:t>
      </w:r>
      <w:r w:rsidR="0070778E" w:rsidRPr="0070778E">
        <w:rPr>
          <w:i/>
          <w:iCs/>
          <w:lang w:val="es-ES"/>
        </w:rPr>
        <w:t>Esta fi</w:t>
      </w:r>
      <w:r w:rsidR="0070778E">
        <w:rPr>
          <w:i/>
          <w:iCs/>
          <w:lang w:val="es-ES"/>
        </w:rPr>
        <w:t>c</w:t>
      </w:r>
      <w:r w:rsidR="0070778E" w:rsidRPr="0070778E">
        <w:rPr>
          <w:i/>
          <w:iCs/>
          <w:lang w:val="es-ES"/>
        </w:rPr>
        <w:t>ha os propone una lectura con</w:t>
      </w:r>
      <w:r w:rsidR="0070778E">
        <w:rPr>
          <w:i/>
          <w:iCs/>
          <w:lang w:val="es-ES"/>
        </w:rPr>
        <w:t>t</w:t>
      </w:r>
      <w:r w:rsidR="0070778E" w:rsidRPr="0070778E">
        <w:rPr>
          <w:i/>
          <w:iCs/>
          <w:lang w:val="es-ES"/>
        </w:rPr>
        <w:t>inua y co</w:t>
      </w:r>
      <w:r w:rsidR="0070778E">
        <w:rPr>
          <w:i/>
          <w:iCs/>
          <w:lang w:val="es-ES"/>
        </w:rPr>
        <w:t>m</w:t>
      </w:r>
      <w:r w:rsidR="0070778E" w:rsidRPr="0070778E">
        <w:rPr>
          <w:i/>
          <w:iCs/>
          <w:lang w:val="es-ES"/>
        </w:rPr>
        <w:t>pleta, según el método de la lec</w:t>
      </w:r>
      <w:r w:rsidR="0070778E">
        <w:rPr>
          <w:i/>
          <w:iCs/>
          <w:lang w:val="es-ES"/>
        </w:rPr>
        <w:t>t</w:t>
      </w:r>
      <w:r w:rsidR="0070778E" w:rsidRPr="0070778E">
        <w:rPr>
          <w:i/>
          <w:iCs/>
          <w:lang w:val="es-ES"/>
        </w:rPr>
        <w:t>io divina, prestando atención particular a todo lo que ha</w:t>
      </w:r>
      <w:r w:rsidR="0070778E">
        <w:rPr>
          <w:i/>
          <w:iCs/>
          <w:lang w:val="es-ES"/>
        </w:rPr>
        <w:t>ce referencia a la alegría</w:t>
      </w:r>
      <w:r w:rsidR="00A067BB" w:rsidRPr="0070778E">
        <w:rPr>
          <w:i/>
          <w:iCs/>
          <w:lang w:val="es-ES"/>
        </w:rPr>
        <w:t>,</w:t>
      </w:r>
      <w:r w:rsidR="006C0A91" w:rsidRPr="0070778E">
        <w:rPr>
          <w:i/>
          <w:iCs/>
          <w:lang w:val="es-ES"/>
        </w:rPr>
        <w:t xml:space="preserve"> </w:t>
      </w:r>
      <w:r w:rsidR="0070778E">
        <w:rPr>
          <w:i/>
          <w:iCs/>
          <w:lang w:val="es-ES"/>
        </w:rPr>
        <w:t xml:space="preserve">desde el nacimiento de Jesús hasta su resurrección. </w:t>
      </w:r>
    </w:p>
    <w:p w14:paraId="5910C726" w14:textId="57224E6E" w:rsidR="00420E71" w:rsidRPr="0070778E" w:rsidRDefault="0070778E" w:rsidP="00AD365A">
      <w:pPr>
        <w:pStyle w:val="Nessunaspaziatura"/>
        <w:jc w:val="both"/>
        <w:rPr>
          <w:i/>
          <w:iCs/>
          <w:lang w:val="es-ES"/>
        </w:rPr>
      </w:pPr>
      <w:r w:rsidRPr="0070778E">
        <w:rPr>
          <w:i/>
          <w:iCs/>
          <w:lang w:val="es-ES"/>
        </w:rPr>
        <w:t>Cada uno está personalmente invitado a leer y orar con todo el texto</w:t>
      </w:r>
      <w:r w:rsidR="005B6B6D" w:rsidRPr="0070778E">
        <w:rPr>
          <w:i/>
          <w:iCs/>
          <w:lang w:val="es-ES"/>
        </w:rPr>
        <w:t xml:space="preserve">. </w:t>
      </w:r>
      <w:r w:rsidRPr="0070778E">
        <w:rPr>
          <w:i/>
          <w:iCs/>
          <w:lang w:val="es-ES"/>
        </w:rPr>
        <w:t xml:space="preserve">En comunidad podemos compartir entre todos </w:t>
      </w:r>
      <w:r>
        <w:rPr>
          <w:i/>
          <w:iCs/>
          <w:lang w:val="es-ES"/>
        </w:rPr>
        <w:t>los</w:t>
      </w:r>
      <w:r w:rsidRPr="0070778E">
        <w:rPr>
          <w:i/>
          <w:iCs/>
          <w:lang w:val="es-ES"/>
        </w:rPr>
        <w:t xml:space="preserve"> pasajes</w:t>
      </w:r>
      <w:r>
        <w:rPr>
          <w:i/>
          <w:iCs/>
          <w:lang w:val="es-ES"/>
        </w:rPr>
        <w:t xml:space="preserve"> propuestos.</w:t>
      </w:r>
      <w:r w:rsidR="008E5AE9" w:rsidRPr="0070778E">
        <w:rPr>
          <w:i/>
          <w:iCs/>
          <w:lang w:val="es-ES"/>
        </w:rPr>
        <w:t xml:space="preserve"> </w:t>
      </w:r>
    </w:p>
    <w:p w14:paraId="0F84EC44" w14:textId="5A12EB00" w:rsidR="0036288B" w:rsidRPr="005A0781" w:rsidRDefault="0036288B" w:rsidP="0036288B">
      <w:pPr>
        <w:pStyle w:val="Titolo1"/>
      </w:pPr>
      <w:r w:rsidRPr="005A0781">
        <w:t xml:space="preserve">La </w:t>
      </w:r>
      <w:r w:rsidR="005A0781" w:rsidRPr="005A0781">
        <w:t>alegría en la obra de Lucas</w:t>
      </w:r>
      <w:r w:rsidR="000161D2" w:rsidRPr="006573BC">
        <w:rPr>
          <w:rStyle w:val="Rimandonotaapidipagina"/>
        </w:rPr>
        <w:footnoteReference w:id="2"/>
      </w:r>
    </w:p>
    <w:p w14:paraId="3FBBB788" w14:textId="6DD33F32" w:rsidR="0036288B" w:rsidRPr="005A0781" w:rsidRDefault="0036288B" w:rsidP="00AD365A">
      <w:pPr>
        <w:pStyle w:val="Nessunaspaziatura"/>
        <w:jc w:val="both"/>
        <w:rPr>
          <w:lang w:val="es-ES"/>
        </w:rPr>
      </w:pPr>
    </w:p>
    <w:p w14:paraId="5E781ED3" w14:textId="64567E5C" w:rsidR="00281550" w:rsidRPr="000A7550" w:rsidRDefault="000A7550" w:rsidP="00281550">
      <w:pPr>
        <w:pStyle w:val="Nessunaspaziatura"/>
        <w:jc w:val="both"/>
        <w:rPr>
          <w:lang w:val="es-ES"/>
        </w:rPr>
      </w:pPr>
      <w:r w:rsidRPr="000A7550">
        <w:rPr>
          <w:lang w:val="es-ES"/>
        </w:rPr>
        <w:t>En Lucas, la reacción de fondo que provoca el Evangelio es la alegría.</w:t>
      </w:r>
      <w:r w:rsidR="00281550" w:rsidRPr="000A7550">
        <w:rPr>
          <w:lang w:val="es-ES"/>
        </w:rPr>
        <w:t xml:space="preserve"> </w:t>
      </w:r>
      <w:r w:rsidRPr="000A7550">
        <w:rPr>
          <w:lang w:val="es-ES"/>
        </w:rPr>
        <w:t>Es como un hilo conductor de su obra.</w:t>
      </w:r>
      <w:r w:rsidR="00281550" w:rsidRPr="000A7550">
        <w:rPr>
          <w:lang w:val="es-ES"/>
        </w:rPr>
        <w:t xml:space="preserve"> L</w:t>
      </w:r>
      <w:r w:rsidRPr="000A7550">
        <w:rPr>
          <w:lang w:val="es-ES"/>
        </w:rPr>
        <w:t>os anuncios de los ángeles en el evangelio de la infancia lo preanuncian ya</w:t>
      </w:r>
      <w:r w:rsidR="00281550" w:rsidRPr="000A7550">
        <w:rPr>
          <w:lang w:val="es-ES"/>
        </w:rPr>
        <w:t>: «</w:t>
      </w:r>
      <w:r w:rsidRPr="000A7550">
        <w:rPr>
          <w:i/>
          <w:iCs/>
          <w:lang w:val="es-ES"/>
        </w:rPr>
        <w:t>No temáis os anuncio una gran alegría para todo el pueblo</w:t>
      </w:r>
      <w:r w:rsidR="00281550" w:rsidRPr="000A7550">
        <w:rPr>
          <w:lang w:val="es-ES"/>
        </w:rPr>
        <w:t xml:space="preserve">» (2, 10). </w:t>
      </w:r>
      <w:r w:rsidRPr="000A7550">
        <w:rPr>
          <w:lang w:val="es-ES"/>
        </w:rPr>
        <w:t xml:space="preserve">Además, el Evangelio termina con los discípulos que, en Jerusalén, </w:t>
      </w:r>
      <w:r w:rsidR="00281550" w:rsidRPr="000A7550">
        <w:rPr>
          <w:lang w:val="es-ES"/>
        </w:rPr>
        <w:t>«</w:t>
      </w:r>
      <w:r w:rsidRPr="000A7550">
        <w:rPr>
          <w:i/>
          <w:iCs/>
          <w:lang w:val="es-ES"/>
        </w:rPr>
        <w:t>alababan al Señor todos los días en el Templo con gran alegrí</w:t>
      </w:r>
      <w:r>
        <w:rPr>
          <w:i/>
          <w:iCs/>
          <w:lang w:val="es-ES"/>
        </w:rPr>
        <w:t>a</w:t>
      </w:r>
      <w:r w:rsidR="00281550" w:rsidRPr="000A7550">
        <w:rPr>
          <w:lang w:val="es-ES"/>
        </w:rPr>
        <w:t>» (24, 52).</w:t>
      </w:r>
    </w:p>
    <w:p w14:paraId="414368C2" w14:textId="77777777" w:rsidR="00281550" w:rsidRPr="000A7550" w:rsidRDefault="00281550" w:rsidP="00281550">
      <w:pPr>
        <w:pStyle w:val="Nessunaspaziatura"/>
        <w:jc w:val="both"/>
        <w:rPr>
          <w:lang w:val="es-ES"/>
        </w:rPr>
      </w:pPr>
    </w:p>
    <w:p w14:paraId="5216A7BA" w14:textId="1FDCDC59" w:rsidR="00281550" w:rsidRPr="000A7550" w:rsidRDefault="00281550" w:rsidP="00281550">
      <w:pPr>
        <w:pStyle w:val="Titolo2"/>
        <w:rPr>
          <w:lang w:val="es-ES"/>
        </w:rPr>
      </w:pPr>
      <w:r w:rsidRPr="000A7550">
        <w:rPr>
          <w:lang w:val="es-ES"/>
        </w:rPr>
        <w:t>La</w:t>
      </w:r>
      <w:r w:rsidR="000A7550" w:rsidRPr="000A7550">
        <w:rPr>
          <w:lang w:val="es-ES"/>
        </w:rPr>
        <w:t xml:space="preserve"> alegría en los tiempos mesiánicos</w:t>
      </w:r>
    </w:p>
    <w:p w14:paraId="4A2D6ED3" w14:textId="147B648E" w:rsidR="00281550" w:rsidRPr="000A7550" w:rsidRDefault="000A7550" w:rsidP="00281550">
      <w:pPr>
        <w:pStyle w:val="Nessunaspaziatura"/>
        <w:jc w:val="both"/>
        <w:rPr>
          <w:lang w:val="es-ES"/>
        </w:rPr>
      </w:pPr>
      <w:r w:rsidRPr="000A7550">
        <w:rPr>
          <w:lang w:val="es-ES"/>
        </w:rPr>
        <w:t>El vocabulario que utiliza Lucas en su Evangelio y en los Hechos para expr</w:t>
      </w:r>
      <w:r>
        <w:rPr>
          <w:lang w:val="es-ES"/>
        </w:rPr>
        <w:t>esar la alegría es muy rico</w:t>
      </w:r>
      <w:r w:rsidR="00281550" w:rsidRPr="000A7550">
        <w:rPr>
          <w:lang w:val="es-ES"/>
        </w:rPr>
        <w:t xml:space="preserve">. </w:t>
      </w:r>
      <w:r w:rsidRPr="000A7550">
        <w:rPr>
          <w:lang w:val="es-ES"/>
        </w:rPr>
        <w:t xml:space="preserve">Es el único que utiliza el término </w:t>
      </w:r>
      <w:r w:rsidR="00281550" w:rsidRPr="000A7550">
        <w:rPr>
          <w:i/>
          <w:iCs/>
          <w:lang w:val="es-ES"/>
        </w:rPr>
        <w:t>euphrainein</w:t>
      </w:r>
      <w:r w:rsidR="00281550" w:rsidRPr="000A7550">
        <w:rPr>
          <w:lang w:val="es-ES"/>
        </w:rPr>
        <w:t xml:space="preserve"> («</w:t>
      </w:r>
      <w:r w:rsidRPr="000A7550">
        <w:rPr>
          <w:i/>
          <w:iCs/>
          <w:lang w:val="es-ES"/>
        </w:rPr>
        <w:t>alegrarse</w:t>
      </w:r>
      <w:r w:rsidR="00281550" w:rsidRPr="000A7550">
        <w:rPr>
          <w:lang w:val="es-ES"/>
        </w:rPr>
        <w:t xml:space="preserve">») </w:t>
      </w:r>
      <w:r w:rsidRPr="000A7550">
        <w:rPr>
          <w:lang w:val="es-ES"/>
        </w:rPr>
        <w:t>que designa la al</w:t>
      </w:r>
      <w:r>
        <w:rPr>
          <w:lang w:val="es-ES"/>
        </w:rPr>
        <w:t>egría compartida de celebrar juntos, comer y beber en un banquete.</w:t>
      </w:r>
      <w:r w:rsidR="00281550" w:rsidRPr="000A7550">
        <w:rPr>
          <w:lang w:val="es-ES"/>
        </w:rPr>
        <w:t xml:space="preserve"> </w:t>
      </w:r>
      <w:r w:rsidRPr="000A7550">
        <w:rPr>
          <w:lang w:val="es-ES"/>
        </w:rPr>
        <w:t xml:space="preserve">Éste es el término </w:t>
      </w:r>
      <w:r>
        <w:rPr>
          <w:lang w:val="es-ES"/>
        </w:rPr>
        <w:t xml:space="preserve">con </w:t>
      </w:r>
      <w:r w:rsidRPr="000A7550">
        <w:rPr>
          <w:lang w:val="es-ES"/>
        </w:rPr>
        <w:t xml:space="preserve">que </w:t>
      </w:r>
      <w:r>
        <w:rPr>
          <w:lang w:val="es-ES"/>
        </w:rPr>
        <w:t>expresa</w:t>
      </w:r>
      <w:r w:rsidRPr="000A7550">
        <w:rPr>
          <w:lang w:val="es-ES"/>
        </w:rPr>
        <w:t xml:space="preserve"> la alegría del padre cuando el </w:t>
      </w:r>
      <w:r>
        <w:rPr>
          <w:lang w:val="es-ES"/>
        </w:rPr>
        <w:t>hijo pródigo vuelve a casa.</w:t>
      </w:r>
    </w:p>
    <w:p w14:paraId="4C016FD7" w14:textId="4CF77BE7" w:rsidR="00281550" w:rsidRPr="00273BFF" w:rsidRDefault="00273BFF" w:rsidP="00281550">
      <w:pPr>
        <w:pStyle w:val="Nessunaspaziatura"/>
        <w:jc w:val="both"/>
        <w:rPr>
          <w:lang w:val="es-ES"/>
        </w:rPr>
      </w:pPr>
      <w:r w:rsidRPr="00273BFF">
        <w:rPr>
          <w:lang w:val="es-ES"/>
        </w:rPr>
        <w:t xml:space="preserve">También encontramos en Lucas la expresión </w:t>
      </w:r>
      <w:r w:rsidR="00281550" w:rsidRPr="00273BFF">
        <w:rPr>
          <w:i/>
          <w:iCs/>
          <w:lang w:val="es-ES"/>
        </w:rPr>
        <w:t>agallian</w:t>
      </w:r>
      <w:r w:rsidR="00281550" w:rsidRPr="00273BFF">
        <w:rPr>
          <w:lang w:val="es-ES"/>
        </w:rPr>
        <w:t xml:space="preserve"> («</w:t>
      </w:r>
      <w:r w:rsidRPr="00273BFF">
        <w:rPr>
          <w:i/>
          <w:iCs/>
          <w:lang w:val="es-ES"/>
        </w:rPr>
        <w:t>exultar</w:t>
      </w:r>
      <w:r w:rsidR="00281550" w:rsidRPr="00273BFF">
        <w:rPr>
          <w:lang w:val="es-ES"/>
        </w:rPr>
        <w:t xml:space="preserve">») </w:t>
      </w:r>
      <w:r w:rsidRPr="00273BFF">
        <w:rPr>
          <w:lang w:val="es-ES"/>
        </w:rPr>
        <w:t xml:space="preserve">que subraya la dimensión personal de la </w:t>
      </w:r>
      <w:r w:rsidR="007A3CAA" w:rsidRPr="00273BFF">
        <w:rPr>
          <w:lang w:val="es-ES"/>
        </w:rPr>
        <w:t>alegría</w:t>
      </w:r>
      <w:r w:rsidRPr="00273BFF">
        <w:rPr>
          <w:lang w:val="es-ES"/>
        </w:rPr>
        <w:t>, alegrarse y dar gracias, particularmente en el</w:t>
      </w:r>
      <w:r>
        <w:rPr>
          <w:lang w:val="es-ES"/>
        </w:rPr>
        <w:t xml:space="preserve"> cántico de María o para </w:t>
      </w:r>
      <w:r w:rsidR="007A3CAA">
        <w:rPr>
          <w:lang w:val="es-ES"/>
        </w:rPr>
        <w:t>referirse</w:t>
      </w:r>
      <w:r>
        <w:rPr>
          <w:lang w:val="es-ES"/>
        </w:rPr>
        <w:t xml:space="preserve"> a la </w:t>
      </w:r>
      <w:r w:rsidR="00EE3937">
        <w:rPr>
          <w:lang w:val="es-ES"/>
        </w:rPr>
        <w:t>alegría de Jesús</w:t>
      </w:r>
      <w:r w:rsidR="00281550" w:rsidRPr="00273BFF">
        <w:rPr>
          <w:lang w:val="es-ES"/>
        </w:rPr>
        <w:t>.</w:t>
      </w:r>
    </w:p>
    <w:p w14:paraId="6E2C671D" w14:textId="570D4BCE" w:rsidR="00281550" w:rsidRPr="00EE3937" w:rsidRDefault="00281550" w:rsidP="00281550">
      <w:pPr>
        <w:pStyle w:val="Nessunaspaziatura"/>
        <w:jc w:val="both"/>
        <w:rPr>
          <w:lang w:val="es-ES"/>
        </w:rPr>
      </w:pPr>
      <w:r w:rsidRPr="00EE3937">
        <w:rPr>
          <w:lang w:val="es-ES"/>
        </w:rPr>
        <w:t>L</w:t>
      </w:r>
      <w:r w:rsidR="00EE3937" w:rsidRPr="00EE3937">
        <w:rPr>
          <w:lang w:val="es-ES"/>
        </w:rPr>
        <w:t>as palabras</w:t>
      </w:r>
      <w:r w:rsidRPr="00EE3937">
        <w:rPr>
          <w:lang w:val="es-ES"/>
        </w:rPr>
        <w:t xml:space="preserve"> </w:t>
      </w:r>
      <w:r w:rsidRPr="00EE3937">
        <w:rPr>
          <w:i/>
          <w:iCs/>
          <w:lang w:val="es-ES"/>
        </w:rPr>
        <w:t>chairein</w:t>
      </w:r>
      <w:r w:rsidRPr="00EE3937">
        <w:rPr>
          <w:lang w:val="es-ES"/>
        </w:rPr>
        <w:t xml:space="preserve"> </w:t>
      </w:r>
      <w:r w:rsidR="00EE3937" w:rsidRPr="00EE3937">
        <w:rPr>
          <w:lang w:val="es-ES"/>
        </w:rPr>
        <w:t>y</w:t>
      </w:r>
      <w:r w:rsidRPr="00EE3937">
        <w:rPr>
          <w:lang w:val="es-ES"/>
        </w:rPr>
        <w:t xml:space="preserve"> </w:t>
      </w:r>
      <w:r w:rsidRPr="00EE3937">
        <w:rPr>
          <w:i/>
          <w:iCs/>
          <w:lang w:val="es-ES"/>
        </w:rPr>
        <w:t>chara</w:t>
      </w:r>
      <w:r w:rsidRPr="00EE3937">
        <w:rPr>
          <w:lang w:val="es-ES"/>
        </w:rPr>
        <w:t xml:space="preserve"> </w:t>
      </w:r>
      <w:r w:rsidR="00EE3937" w:rsidRPr="00EE3937">
        <w:rPr>
          <w:lang w:val="es-ES"/>
        </w:rPr>
        <w:t>descri</w:t>
      </w:r>
      <w:r w:rsidR="005A293A">
        <w:rPr>
          <w:lang w:val="es-ES"/>
        </w:rPr>
        <w:t>b</w:t>
      </w:r>
      <w:r w:rsidR="00EE3937" w:rsidRPr="00EE3937">
        <w:rPr>
          <w:lang w:val="es-ES"/>
        </w:rPr>
        <w:t>en la dimensión interior de la expe</w:t>
      </w:r>
      <w:r w:rsidR="00EE3937">
        <w:rPr>
          <w:lang w:val="es-ES"/>
        </w:rPr>
        <w:t>riencia de salvación.</w:t>
      </w:r>
      <w:r w:rsidRPr="00EE3937">
        <w:rPr>
          <w:lang w:val="es-ES"/>
        </w:rPr>
        <w:t xml:space="preserve"> </w:t>
      </w:r>
      <w:r w:rsidR="00EE3937" w:rsidRPr="00EE3937">
        <w:rPr>
          <w:lang w:val="es-ES"/>
        </w:rPr>
        <w:t>Son las más utilizadas</w:t>
      </w:r>
      <w:r w:rsidRPr="00EE3937">
        <w:rPr>
          <w:lang w:val="es-ES"/>
        </w:rPr>
        <w:t xml:space="preserve">: </w:t>
      </w:r>
      <w:r w:rsidR="00EE3937" w:rsidRPr="00EE3937">
        <w:rPr>
          <w:lang w:val="es-ES"/>
        </w:rPr>
        <w:t>alegría anunciada a los pastores, alegría de los discípulos tra</w:t>
      </w:r>
      <w:r w:rsidR="005A293A">
        <w:rPr>
          <w:lang w:val="es-ES"/>
        </w:rPr>
        <w:t>s</w:t>
      </w:r>
      <w:r w:rsidR="00EE3937" w:rsidRPr="00EE3937">
        <w:rPr>
          <w:lang w:val="es-ES"/>
        </w:rPr>
        <w:t xml:space="preserve"> la misión, alegría de Zacarías, alegría de los discípulos </w:t>
      </w:r>
      <w:r w:rsidR="00EE3937">
        <w:rPr>
          <w:lang w:val="es-ES"/>
        </w:rPr>
        <w:t>que encuentran al Señor resucitado o tras la Asunción.</w:t>
      </w:r>
      <w:r w:rsidRPr="00EE3937">
        <w:rPr>
          <w:lang w:val="es-ES"/>
        </w:rPr>
        <w:t xml:space="preserve"> </w:t>
      </w:r>
      <w:r w:rsidR="00EE3937" w:rsidRPr="00EE3937">
        <w:rPr>
          <w:lang w:val="es-ES"/>
        </w:rPr>
        <w:t>Pero esta exultación no es más que la alegría de Dios por l</w:t>
      </w:r>
      <w:r w:rsidR="00EE3937">
        <w:rPr>
          <w:lang w:val="es-ES"/>
        </w:rPr>
        <w:t xml:space="preserve">a conversión de los pecadores, explicada en tres hermosas parábolas del Evangelio </w:t>
      </w:r>
      <w:r w:rsidRPr="00EE3937">
        <w:rPr>
          <w:lang w:val="es-ES"/>
        </w:rPr>
        <w:t>(15</w:t>
      </w:r>
      <w:r w:rsidR="005B1242" w:rsidRPr="00EE3937">
        <w:rPr>
          <w:lang w:val="es-ES"/>
        </w:rPr>
        <w:t>, 5.7.10.32)</w:t>
      </w:r>
      <w:r w:rsidRPr="00EE3937">
        <w:rPr>
          <w:lang w:val="es-ES"/>
        </w:rPr>
        <w:t xml:space="preserve">. </w:t>
      </w:r>
      <w:r w:rsidR="00EE3937" w:rsidRPr="00EE3937">
        <w:rPr>
          <w:lang w:val="es-ES"/>
        </w:rPr>
        <w:t>Es la alegría del perdón y, más aun, es la alegrí</w:t>
      </w:r>
      <w:r w:rsidR="00EE3937">
        <w:rPr>
          <w:lang w:val="es-ES"/>
        </w:rPr>
        <w:t>a del reencuentro.</w:t>
      </w:r>
    </w:p>
    <w:p w14:paraId="387CC5D6" w14:textId="5CDF743B" w:rsidR="00281550" w:rsidRPr="00EE3937" w:rsidRDefault="00EE3937" w:rsidP="00281550">
      <w:pPr>
        <w:pStyle w:val="Nessunaspaziatura"/>
        <w:jc w:val="both"/>
        <w:rPr>
          <w:lang w:val="es-ES"/>
        </w:rPr>
      </w:pPr>
      <w:r w:rsidRPr="00EE3937">
        <w:rPr>
          <w:lang w:val="es-ES"/>
        </w:rPr>
        <w:t xml:space="preserve">El verbo </w:t>
      </w:r>
      <w:r w:rsidR="00281550" w:rsidRPr="00EE3937">
        <w:rPr>
          <w:i/>
          <w:iCs/>
          <w:lang w:val="es-ES"/>
        </w:rPr>
        <w:t>skirtan</w:t>
      </w:r>
      <w:r w:rsidR="00281550" w:rsidRPr="00EE3937">
        <w:rPr>
          <w:lang w:val="es-ES"/>
        </w:rPr>
        <w:t xml:space="preserve"> </w:t>
      </w:r>
      <w:r w:rsidRPr="00EE3937">
        <w:rPr>
          <w:lang w:val="es-ES"/>
        </w:rPr>
        <w:t xml:space="preserve">expresa los saltos de alegría que acompañan </w:t>
      </w:r>
      <w:r>
        <w:rPr>
          <w:lang w:val="es-ES"/>
        </w:rPr>
        <w:t>toda</w:t>
      </w:r>
      <w:r w:rsidRPr="00EE3937">
        <w:rPr>
          <w:lang w:val="es-ES"/>
        </w:rPr>
        <w:t xml:space="preserve"> experiencia de salvación</w:t>
      </w:r>
      <w:r w:rsidR="00281550" w:rsidRPr="00EE3937">
        <w:rPr>
          <w:lang w:val="es-ES"/>
        </w:rPr>
        <w:t xml:space="preserve">: </w:t>
      </w:r>
      <w:r>
        <w:rPr>
          <w:lang w:val="es-ES"/>
        </w:rPr>
        <w:t>el niño en el seno de Isabel</w:t>
      </w:r>
      <w:r w:rsidR="005B1242" w:rsidRPr="00EE3937">
        <w:rPr>
          <w:lang w:val="es-ES"/>
        </w:rPr>
        <w:t xml:space="preserve"> (1, 41.44)</w:t>
      </w:r>
      <w:r w:rsidR="00281550" w:rsidRPr="00EE3937">
        <w:rPr>
          <w:lang w:val="es-ES"/>
        </w:rPr>
        <w:t>, l</w:t>
      </w:r>
      <w:r>
        <w:rPr>
          <w:lang w:val="es-ES"/>
        </w:rPr>
        <w:t>os discípulos buscados y perseguidos</w:t>
      </w:r>
      <w:r w:rsidR="00281550" w:rsidRPr="00EE3937">
        <w:rPr>
          <w:lang w:val="es-ES"/>
        </w:rPr>
        <w:t xml:space="preserve"> (6, 23). </w:t>
      </w:r>
      <w:r w:rsidRPr="00EE3937">
        <w:rPr>
          <w:lang w:val="es-ES"/>
        </w:rPr>
        <w:t xml:space="preserve">En los </w:t>
      </w:r>
      <w:r w:rsidRPr="00EE3937">
        <w:rPr>
          <w:i/>
          <w:iCs/>
          <w:lang w:val="es-ES"/>
        </w:rPr>
        <w:t>Hechos</w:t>
      </w:r>
      <w:r w:rsidR="00281550" w:rsidRPr="00EE3937">
        <w:rPr>
          <w:lang w:val="es-ES"/>
        </w:rPr>
        <w:t>, l</w:t>
      </w:r>
      <w:r w:rsidRPr="00EE3937">
        <w:rPr>
          <w:lang w:val="es-ES"/>
        </w:rPr>
        <w:t xml:space="preserve">os paralíticos y los cojos curados </w:t>
      </w:r>
      <w:r>
        <w:rPr>
          <w:lang w:val="es-ES"/>
        </w:rPr>
        <w:t>saltan y danzan de alegría.</w:t>
      </w:r>
    </w:p>
    <w:p w14:paraId="25BE77CA" w14:textId="25EB55E4" w:rsidR="00281550" w:rsidRPr="00BF0F83" w:rsidRDefault="00BF0F83" w:rsidP="00281550">
      <w:pPr>
        <w:pStyle w:val="Nessunaspaziatura"/>
        <w:jc w:val="both"/>
        <w:rPr>
          <w:lang w:val="es-ES"/>
        </w:rPr>
      </w:pPr>
      <w:r w:rsidRPr="00BF0F83">
        <w:rPr>
          <w:lang w:val="es-ES"/>
        </w:rPr>
        <w:t>La narración de la subida a Jerusalén es típicamente lucaniana</w:t>
      </w:r>
      <w:r w:rsidR="00281550" w:rsidRPr="00BF0F83">
        <w:rPr>
          <w:lang w:val="es-ES"/>
        </w:rPr>
        <w:t>.</w:t>
      </w:r>
      <w:r w:rsidRPr="00BF0F83">
        <w:rPr>
          <w:lang w:val="es-ES"/>
        </w:rPr>
        <w:t xml:space="preserve"> En ella podemos encontrar veinte referencias a la alegría y diez pasajes en los que es el tema central, con motivos de alegría que pueden parecer </w:t>
      </w:r>
      <w:r>
        <w:rPr>
          <w:lang w:val="es-ES"/>
        </w:rPr>
        <w:t>extraños</w:t>
      </w:r>
      <w:r w:rsidR="005B1242" w:rsidRPr="00BF0F83">
        <w:rPr>
          <w:lang w:val="es-ES"/>
        </w:rPr>
        <w:t xml:space="preserve">: </w:t>
      </w:r>
      <w:r>
        <w:rPr>
          <w:lang w:val="es-ES"/>
        </w:rPr>
        <w:t>ser pobre, llorar, tener hambre, ser perseguido … y muchos otros signos del Reino.</w:t>
      </w:r>
    </w:p>
    <w:p w14:paraId="17063A15" w14:textId="1D751E61" w:rsidR="00281550" w:rsidRPr="00BF0F83" w:rsidRDefault="00BF0F83" w:rsidP="00281550">
      <w:pPr>
        <w:pStyle w:val="Nessunaspaziatura"/>
        <w:jc w:val="both"/>
        <w:rPr>
          <w:lang w:val="es-ES"/>
        </w:rPr>
      </w:pPr>
      <w:r w:rsidRPr="00BF0F83">
        <w:rPr>
          <w:lang w:val="es-ES"/>
        </w:rPr>
        <w:t xml:space="preserve">Durante todo el texto de los </w:t>
      </w:r>
      <w:r w:rsidRPr="00BF0F83">
        <w:rPr>
          <w:i/>
          <w:iCs/>
          <w:lang w:val="es-ES"/>
        </w:rPr>
        <w:t>Hechos</w:t>
      </w:r>
      <w:r w:rsidRPr="00BF0F83">
        <w:rPr>
          <w:lang w:val="es-ES"/>
        </w:rPr>
        <w:t xml:space="preserve">, la alegría continúa </w:t>
      </w:r>
      <w:r>
        <w:rPr>
          <w:lang w:val="es-ES"/>
        </w:rPr>
        <w:t>estando presente</w:t>
      </w:r>
      <w:r w:rsidR="00281550" w:rsidRPr="00BF0F83">
        <w:rPr>
          <w:lang w:val="es-ES"/>
        </w:rPr>
        <w:t xml:space="preserve">. </w:t>
      </w:r>
      <w:r w:rsidRPr="00BF0F83">
        <w:rPr>
          <w:lang w:val="es-ES"/>
        </w:rPr>
        <w:t>El motivo es siempre la extensión del Evangelio y la alegría reina entre la comunidad de los creyentes.</w:t>
      </w:r>
    </w:p>
    <w:p w14:paraId="64EEE5DC" w14:textId="11ADA534" w:rsidR="00281550" w:rsidRPr="00BF0F83" w:rsidRDefault="00BF0F83" w:rsidP="00281550">
      <w:pPr>
        <w:pStyle w:val="Nessunaspaziatura"/>
        <w:jc w:val="both"/>
        <w:rPr>
          <w:lang w:val="es-ES"/>
        </w:rPr>
      </w:pPr>
      <w:r w:rsidRPr="00BF0F83">
        <w:rPr>
          <w:lang w:val="es-ES"/>
        </w:rPr>
        <w:t>En Lucas, el Reino de Dios es comparado con un banquete</w:t>
      </w:r>
      <w:r w:rsidR="00281550" w:rsidRPr="00BF0F83">
        <w:rPr>
          <w:lang w:val="es-ES"/>
        </w:rPr>
        <w:t>: «</w:t>
      </w:r>
      <w:r w:rsidRPr="00BF0F83">
        <w:rPr>
          <w:i/>
          <w:iCs/>
          <w:lang w:val="es-ES"/>
        </w:rPr>
        <w:t>Dichosos los invitados al banquete del Reino</w:t>
      </w:r>
      <w:r w:rsidR="00281550" w:rsidRPr="00BF0F83">
        <w:rPr>
          <w:lang w:val="es-ES"/>
        </w:rPr>
        <w:t>»</w:t>
      </w:r>
      <w:r w:rsidR="005B1242" w:rsidRPr="00BF0F83">
        <w:rPr>
          <w:lang w:val="es-ES"/>
        </w:rPr>
        <w:t xml:space="preserve"> (14, 15)</w:t>
      </w:r>
      <w:r w:rsidR="00281550" w:rsidRPr="00BF0F83">
        <w:rPr>
          <w:lang w:val="es-ES"/>
        </w:rPr>
        <w:t>. N</w:t>
      </w:r>
      <w:r w:rsidRPr="00BF0F83">
        <w:rPr>
          <w:lang w:val="es-ES"/>
        </w:rPr>
        <w:t>o es necesario esperar la parusía</w:t>
      </w:r>
      <w:r w:rsidR="00281550" w:rsidRPr="00BF0F83">
        <w:rPr>
          <w:lang w:val="es-ES"/>
        </w:rPr>
        <w:t xml:space="preserve">. </w:t>
      </w:r>
      <w:r w:rsidRPr="00BF0F83">
        <w:rPr>
          <w:lang w:val="es-ES"/>
        </w:rPr>
        <w:t xml:space="preserve">Para Lucas, la era mesiánica está ya comenzada y disfrutamos, ya hoy, de la salvación </w:t>
      </w:r>
      <w:r>
        <w:rPr>
          <w:lang w:val="es-ES"/>
        </w:rPr>
        <w:t>traída por</w:t>
      </w:r>
      <w:r w:rsidRPr="00BF0F83">
        <w:rPr>
          <w:lang w:val="es-ES"/>
        </w:rPr>
        <w:t xml:space="preserve"> Jesús.</w:t>
      </w:r>
    </w:p>
    <w:p w14:paraId="41E21FBA" w14:textId="56EFA7DE" w:rsidR="00281550" w:rsidRPr="00853964" w:rsidRDefault="00281550" w:rsidP="005B1242">
      <w:pPr>
        <w:pStyle w:val="Titolo2"/>
        <w:rPr>
          <w:lang w:val="es-ES"/>
        </w:rPr>
      </w:pPr>
      <w:r w:rsidRPr="00853964">
        <w:rPr>
          <w:lang w:val="es-ES"/>
        </w:rPr>
        <w:lastRenderedPageBreak/>
        <w:t>La</w:t>
      </w:r>
      <w:r w:rsidR="00853964" w:rsidRPr="00853964">
        <w:rPr>
          <w:lang w:val="es-ES"/>
        </w:rPr>
        <w:t xml:space="preserve"> alabanza, expresión de la alegr</w:t>
      </w:r>
      <w:r w:rsidR="00853964">
        <w:rPr>
          <w:lang w:val="es-ES"/>
        </w:rPr>
        <w:t>ía</w:t>
      </w:r>
    </w:p>
    <w:p w14:paraId="1AE7FCF0" w14:textId="772CD12D" w:rsidR="00281550" w:rsidRPr="00912E52" w:rsidRDefault="00281550" w:rsidP="005B1242">
      <w:pPr>
        <w:pStyle w:val="Nessunaspaziatura"/>
        <w:jc w:val="both"/>
        <w:rPr>
          <w:lang w:val="es-ES"/>
        </w:rPr>
      </w:pPr>
      <w:r w:rsidRPr="00853964">
        <w:rPr>
          <w:lang w:val="es-ES"/>
        </w:rPr>
        <w:t>L</w:t>
      </w:r>
      <w:r w:rsidR="00853964" w:rsidRPr="00853964">
        <w:rPr>
          <w:lang w:val="es-ES"/>
        </w:rPr>
        <w:t>ucas es, a la vez, el evangelista de la alabanza.</w:t>
      </w:r>
      <w:r w:rsidRPr="00853964">
        <w:rPr>
          <w:lang w:val="es-ES"/>
        </w:rPr>
        <w:t xml:space="preserve"> </w:t>
      </w:r>
      <w:r w:rsidR="00853964" w:rsidRPr="00853964">
        <w:rPr>
          <w:lang w:val="es-ES"/>
        </w:rPr>
        <w:t>La alabanza es siempre expresión de la alegría</w:t>
      </w:r>
      <w:r w:rsidRPr="00853964">
        <w:rPr>
          <w:lang w:val="es-ES"/>
        </w:rPr>
        <w:t xml:space="preserve">. </w:t>
      </w:r>
      <w:r w:rsidR="00853964" w:rsidRPr="00853964">
        <w:rPr>
          <w:lang w:val="es-ES"/>
        </w:rPr>
        <w:t xml:space="preserve">Es el caso de los himnos del Evangelio de la Infancia: el </w:t>
      </w:r>
      <w:r w:rsidR="00853964" w:rsidRPr="00853964">
        <w:rPr>
          <w:i/>
          <w:iCs/>
          <w:lang w:val="es-ES"/>
        </w:rPr>
        <w:t>Magn</w:t>
      </w:r>
      <w:r w:rsidR="00912E52">
        <w:rPr>
          <w:i/>
          <w:iCs/>
          <w:lang w:val="es-ES"/>
        </w:rPr>
        <w:t>í</w:t>
      </w:r>
      <w:r w:rsidR="00853964" w:rsidRPr="00853964">
        <w:rPr>
          <w:i/>
          <w:iCs/>
          <w:lang w:val="es-ES"/>
        </w:rPr>
        <w:t>ficat</w:t>
      </w:r>
      <w:r w:rsidR="00853964" w:rsidRPr="00853964">
        <w:rPr>
          <w:lang w:val="es-ES"/>
        </w:rPr>
        <w:t xml:space="preserve">, el </w:t>
      </w:r>
      <w:r w:rsidR="00853964" w:rsidRPr="00853964">
        <w:rPr>
          <w:i/>
          <w:iCs/>
          <w:lang w:val="es-ES"/>
        </w:rPr>
        <w:t>Benedictus</w:t>
      </w:r>
      <w:r w:rsidR="00853964">
        <w:rPr>
          <w:lang w:val="es-ES"/>
        </w:rPr>
        <w:t xml:space="preserve"> de Zacarías, el </w:t>
      </w:r>
      <w:r w:rsidR="00853964" w:rsidRPr="00853964">
        <w:rPr>
          <w:i/>
          <w:iCs/>
          <w:lang w:val="es-ES"/>
        </w:rPr>
        <w:t>Gloria</w:t>
      </w:r>
      <w:r w:rsidR="00853964">
        <w:rPr>
          <w:lang w:val="es-ES"/>
        </w:rPr>
        <w:t xml:space="preserve"> de los ángeles y el </w:t>
      </w:r>
      <w:r w:rsidRPr="00853964">
        <w:rPr>
          <w:i/>
          <w:iCs/>
          <w:lang w:val="es-ES"/>
        </w:rPr>
        <w:t>Nunc dimi</w:t>
      </w:r>
      <w:r w:rsidR="005B1242" w:rsidRPr="00853964">
        <w:rPr>
          <w:i/>
          <w:iCs/>
          <w:lang w:val="es-ES"/>
        </w:rPr>
        <w:t>t</w:t>
      </w:r>
      <w:r w:rsidR="00912E52">
        <w:rPr>
          <w:i/>
          <w:iCs/>
          <w:lang w:val="es-ES"/>
        </w:rPr>
        <w:t>t</w:t>
      </w:r>
      <w:r w:rsidRPr="00853964">
        <w:rPr>
          <w:i/>
          <w:iCs/>
          <w:lang w:val="es-ES"/>
        </w:rPr>
        <w:t>is</w:t>
      </w:r>
      <w:r w:rsidRPr="00853964">
        <w:rPr>
          <w:lang w:val="es-ES"/>
        </w:rPr>
        <w:t xml:space="preserve"> de Sim</w:t>
      </w:r>
      <w:r w:rsidR="00912E52">
        <w:rPr>
          <w:lang w:val="es-ES"/>
        </w:rPr>
        <w:t>eó</w:t>
      </w:r>
      <w:r w:rsidRPr="00853964">
        <w:rPr>
          <w:lang w:val="es-ES"/>
        </w:rPr>
        <w:t xml:space="preserve">n. </w:t>
      </w:r>
      <w:r w:rsidR="00853964" w:rsidRPr="00912E52">
        <w:rPr>
          <w:lang w:val="es-ES"/>
        </w:rPr>
        <w:t>Durante todo el Evangelio la alabanza aparece en boca de los beneficiarios de la salvación, igual que justo al pie de la cruz en boca</w:t>
      </w:r>
      <w:r w:rsidR="00912E52">
        <w:rPr>
          <w:lang w:val="es-ES"/>
        </w:rPr>
        <w:t xml:space="preserve"> </w:t>
      </w:r>
      <w:r w:rsidR="00853964" w:rsidRPr="00912E52">
        <w:rPr>
          <w:lang w:val="es-ES"/>
        </w:rPr>
        <w:t>del centurión.</w:t>
      </w:r>
    </w:p>
    <w:p w14:paraId="1E97258D" w14:textId="77777777" w:rsidR="00281550" w:rsidRPr="00912E52" w:rsidRDefault="00281550" w:rsidP="000161D2">
      <w:pPr>
        <w:pStyle w:val="Nessunaspaziatura"/>
        <w:jc w:val="both"/>
        <w:rPr>
          <w:lang w:val="es-ES"/>
        </w:rPr>
      </w:pPr>
    </w:p>
    <w:p w14:paraId="27886312" w14:textId="6EB95E8A" w:rsidR="00281550" w:rsidRPr="006573BC" w:rsidRDefault="00281550" w:rsidP="00BE7FC9">
      <w:pPr>
        <w:pStyle w:val="Titolo2"/>
        <w:rPr>
          <w:lang w:val="es-ES"/>
        </w:rPr>
      </w:pPr>
      <w:r w:rsidRPr="006573BC">
        <w:rPr>
          <w:lang w:val="es-ES"/>
        </w:rPr>
        <w:t xml:space="preserve">La </w:t>
      </w:r>
      <w:r w:rsidR="00912E52">
        <w:rPr>
          <w:lang w:val="es-ES"/>
        </w:rPr>
        <w:t>alegría de Jesús</w:t>
      </w:r>
    </w:p>
    <w:p w14:paraId="364D8301" w14:textId="77AFB0EF" w:rsidR="00281550" w:rsidRPr="00CB062F" w:rsidRDefault="00CB062F" w:rsidP="00BE7FC9">
      <w:pPr>
        <w:pStyle w:val="Nessunaspaziatura"/>
        <w:jc w:val="both"/>
        <w:rPr>
          <w:i/>
          <w:iCs/>
          <w:lang w:val="es-ES"/>
        </w:rPr>
      </w:pPr>
      <w:r>
        <w:rPr>
          <w:lang w:val="es-ES"/>
        </w:rPr>
        <w:t>El gozo</w:t>
      </w:r>
      <w:r w:rsidRPr="00CB062F">
        <w:rPr>
          <w:lang w:val="es-ES"/>
        </w:rPr>
        <w:t xml:space="preserve"> de quienes acogen el Evangelio es un pálido</w:t>
      </w:r>
      <w:r>
        <w:rPr>
          <w:lang w:val="es-ES"/>
        </w:rPr>
        <w:t xml:space="preserve"> reflejo de la alegría de Dios.</w:t>
      </w:r>
      <w:r w:rsidR="00281550" w:rsidRPr="00CB062F">
        <w:rPr>
          <w:lang w:val="es-ES"/>
        </w:rPr>
        <w:t xml:space="preserve"> </w:t>
      </w:r>
      <w:r w:rsidRPr="00CB062F">
        <w:rPr>
          <w:lang w:val="es-ES"/>
        </w:rPr>
        <w:t>También Jesús, en el tercer evangelio, se presenta alegre</w:t>
      </w:r>
      <w:r>
        <w:rPr>
          <w:lang w:val="es-ES"/>
        </w:rPr>
        <w:t>, r</w:t>
      </w:r>
      <w:r w:rsidRPr="00CB062F">
        <w:rPr>
          <w:lang w:val="es-ES"/>
        </w:rPr>
        <w:t xml:space="preserve">íe con los que ríen y llora con quienes lloran. </w:t>
      </w:r>
      <w:r w:rsidR="00281550" w:rsidRPr="00CB062F">
        <w:rPr>
          <w:lang w:val="es-ES"/>
        </w:rPr>
        <w:t>L</w:t>
      </w:r>
      <w:r w:rsidRPr="00CB062F">
        <w:rPr>
          <w:lang w:val="es-ES"/>
        </w:rPr>
        <w:t>os discípulos vuelven alegres de su envío apostólico y es entonces cuando Jesús da gracias a Dios y expresa su alegría</w:t>
      </w:r>
      <w:r w:rsidR="00BE7FC9" w:rsidRPr="00CB062F">
        <w:rPr>
          <w:lang w:val="es-ES"/>
        </w:rPr>
        <w:t>: «</w:t>
      </w:r>
      <w:r w:rsidRPr="00CB062F">
        <w:rPr>
          <w:i/>
          <w:iCs/>
          <w:lang w:val="es-ES"/>
        </w:rPr>
        <w:t>En aquel mismo momento se llenó de alegría y del Espíritu Santo</w:t>
      </w:r>
      <w:r w:rsidR="00BE7FC9" w:rsidRPr="00CB062F">
        <w:rPr>
          <w:i/>
          <w:iCs/>
          <w:lang w:val="es-ES"/>
        </w:rPr>
        <w:t>»</w:t>
      </w:r>
      <w:r>
        <w:rPr>
          <w:i/>
          <w:iCs/>
          <w:lang w:val="es-ES"/>
        </w:rPr>
        <w:t xml:space="preserve">. </w:t>
      </w:r>
    </w:p>
    <w:p w14:paraId="0F8D92C2" w14:textId="77777777" w:rsidR="00BE7FC9" w:rsidRPr="00FE4EF2" w:rsidRDefault="00281550" w:rsidP="00BE7FC9">
      <w:pPr>
        <w:pStyle w:val="Nessunaspaziatura"/>
        <w:jc w:val="both"/>
      </w:pPr>
      <w:r w:rsidRPr="00FE4EF2">
        <w:t>Jésus ne s’est pas signalé par une apparence austère et sombre. On lui reproche d’ailleurs</w:t>
      </w:r>
      <w:r w:rsidR="00BE7FC9" w:rsidRPr="00FE4EF2">
        <w:t>, ainsi qu’à ses disciples, de manger, de boire et de ne pas jeûner (5, 34)</w:t>
      </w:r>
      <w:r w:rsidRPr="00FE4EF2">
        <w:t xml:space="preserve">. Sa vision de la création et de l’homme est positive. Il ne se présente pas comme un rabat-joie, mais comme celui qui apporte avec lui le vin abondant, la confiance et la joie à la fête des noces. </w:t>
      </w:r>
    </w:p>
    <w:p w14:paraId="56A7928E" w14:textId="64B665A5" w:rsidR="00281550" w:rsidRPr="00FE4EF2" w:rsidRDefault="00BE7FC9" w:rsidP="00BE7FC9">
      <w:pPr>
        <w:pStyle w:val="Nessunaspaziatura"/>
        <w:jc w:val="both"/>
      </w:pPr>
      <w:r w:rsidRPr="00FE4EF2">
        <w:t>L</w:t>
      </w:r>
      <w:r w:rsidR="00281550" w:rsidRPr="00FE4EF2">
        <w:t>a joie</w:t>
      </w:r>
      <w:r w:rsidRPr="00FE4EF2">
        <w:t xml:space="preserve"> de Jésus</w:t>
      </w:r>
      <w:r w:rsidR="00281550" w:rsidRPr="00FE4EF2">
        <w:t xml:space="preserve"> parvient à sa consommation en sa vie de ressuscité</w:t>
      </w:r>
      <w:r w:rsidRPr="00FE4EF2">
        <w:t>. Pierre l’exprime en appliquant à Jésus, à la Pentecôte, le Ps 16, 9-11 : « </w:t>
      </w:r>
      <w:r w:rsidRPr="00FE4EF2">
        <w:rPr>
          <w:i/>
          <w:iCs/>
        </w:rPr>
        <w:t>Aussi mon cœur s’est-il réjoui et ma langue a-t-elle jubilé… Tu m’as fait connaître des chemins de vie, tu me rempliras de joie en ta présence</w:t>
      </w:r>
      <w:r w:rsidRPr="00FE4EF2">
        <w:t> ». L’expérience de la rencontre du ressuscité sera pour les disciples source d’une telle allégresse qu’ils n’en croient pas leurs yeux (24, 41).</w:t>
      </w:r>
    </w:p>
    <w:p w14:paraId="75AE3F94" w14:textId="77777777" w:rsidR="00281550" w:rsidRPr="00FE4EF2" w:rsidRDefault="00281550" w:rsidP="000161D2">
      <w:pPr>
        <w:pStyle w:val="Nessunaspaziatura"/>
        <w:jc w:val="both"/>
      </w:pPr>
    </w:p>
    <w:p w14:paraId="38CA037B" w14:textId="3074C37F" w:rsidR="00281550" w:rsidRPr="000A3718" w:rsidRDefault="00281550" w:rsidP="000161D2">
      <w:pPr>
        <w:pStyle w:val="Titolo2"/>
        <w:rPr>
          <w:lang w:val="es-ES"/>
        </w:rPr>
      </w:pPr>
      <w:r w:rsidRPr="000A3718">
        <w:rPr>
          <w:lang w:val="es-ES"/>
        </w:rPr>
        <w:t>La</w:t>
      </w:r>
      <w:r w:rsidR="000A3718" w:rsidRPr="000A3718">
        <w:rPr>
          <w:lang w:val="es-ES"/>
        </w:rPr>
        <w:t xml:space="preserve"> alegría de sufrir por su nombre</w:t>
      </w:r>
    </w:p>
    <w:p w14:paraId="38F4631F" w14:textId="1932767A" w:rsidR="00281550" w:rsidRPr="00014CC2" w:rsidRDefault="009A4595" w:rsidP="000161D2">
      <w:pPr>
        <w:pStyle w:val="Nessunaspaziatura"/>
        <w:jc w:val="both"/>
        <w:rPr>
          <w:lang w:val="es-ES"/>
        </w:rPr>
      </w:pPr>
      <w:r w:rsidRPr="009A4595">
        <w:rPr>
          <w:lang w:val="es-ES"/>
        </w:rPr>
        <w:t xml:space="preserve"> La primera y la última bienaventuranza de Lucas tienen lugar en presente</w:t>
      </w:r>
      <w:r w:rsidR="000161D2" w:rsidRPr="009A4595">
        <w:rPr>
          <w:lang w:val="es-ES"/>
        </w:rPr>
        <w:t xml:space="preserve">. </w:t>
      </w:r>
      <w:r w:rsidRPr="009A4595">
        <w:rPr>
          <w:lang w:val="es-ES"/>
        </w:rPr>
        <w:t>El Re</w:t>
      </w:r>
      <w:r w:rsidR="005A293A">
        <w:rPr>
          <w:lang w:val="es-ES"/>
        </w:rPr>
        <w:t>i</w:t>
      </w:r>
      <w:r w:rsidRPr="009A4595">
        <w:rPr>
          <w:lang w:val="es-ES"/>
        </w:rPr>
        <w:t>no de Dios pertenece ya a los pobres, los perseguidos debe</w:t>
      </w:r>
      <w:r>
        <w:rPr>
          <w:lang w:val="es-ES"/>
        </w:rPr>
        <w:t>n alegrarse y saltar de gozo ya en la misma persecución</w:t>
      </w:r>
      <w:r w:rsidR="000161D2" w:rsidRPr="009A4595">
        <w:rPr>
          <w:lang w:val="es-ES"/>
        </w:rPr>
        <w:t xml:space="preserve">. </w:t>
      </w:r>
      <w:r w:rsidRPr="00014CC2">
        <w:rPr>
          <w:lang w:val="es-ES"/>
        </w:rPr>
        <w:t xml:space="preserve">Lo vemos en los </w:t>
      </w:r>
      <w:r w:rsidRPr="00014CC2">
        <w:rPr>
          <w:i/>
          <w:iCs/>
          <w:lang w:val="es-ES"/>
        </w:rPr>
        <w:t>Hechos</w:t>
      </w:r>
      <w:r w:rsidRPr="00014CC2">
        <w:rPr>
          <w:lang w:val="es-ES"/>
        </w:rPr>
        <w:t>, cuando los apóstoles, tras haber sido apresados, injuriados y</w:t>
      </w:r>
      <w:r w:rsidR="00014CC2" w:rsidRPr="00014CC2">
        <w:rPr>
          <w:lang w:val="es-ES"/>
        </w:rPr>
        <w:t xml:space="preserve"> azotados abandonan el Sanedrín</w:t>
      </w:r>
      <w:r w:rsidR="000161D2" w:rsidRPr="00014CC2">
        <w:rPr>
          <w:lang w:val="es-ES"/>
        </w:rPr>
        <w:t xml:space="preserve"> «</w:t>
      </w:r>
      <w:r w:rsidR="00014CC2" w:rsidRPr="00014CC2">
        <w:rPr>
          <w:i/>
          <w:iCs/>
          <w:lang w:val="es-ES"/>
        </w:rPr>
        <w:t>contentos de haber sido dignos de sufrir ultrajes por su nombre</w:t>
      </w:r>
      <w:r w:rsidR="000161D2" w:rsidRPr="00014CC2">
        <w:rPr>
          <w:i/>
          <w:iCs/>
          <w:lang w:val="es-ES"/>
        </w:rPr>
        <w:t xml:space="preserve">» </w:t>
      </w:r>
      <w:r w:rsidR="000161D2" w:rsidRPr="00014CC2">
        <w:rPr>
          <w:lang w:val="es-ES"/>
        </w:rPr>
        <w:t>(5, 41).</w:t>
      </w:r>
    </w:p>
    <w:p w14:paraId="659E844F" w14:textId="7A39AA17" w:rsidR="00207E70" w:rsidRPr="00014CC2" w:rsidRDefault="00014CC2" w:rsidP="000161D2">
      <w:pPr>
        <w:pStyle w:val="Nessunaspaziatura"/>
        <w:jc w:val="both"/>
        <w:rPr>
          <w:lang w:val="es-ES"/>
        </w:rPr>
      </w:pPr>
      <w:r>
        <w:rPr>
          <w:lang w:val="es-ES"/>
        </w:rPr>
        <w:t>A</w:t>
      </w:r>
      <w:r w:rsidRPr="00014CC2">
        <w:rPr>
          <w:lang w:val="es-ES"/>
        </w:rPr>
        <w:t xml:space="preserve"> lo largo de los </w:t>
      </w:r>
      <w:r w:rsidRPr="00014CC2">
        <w:rPr>
          <w:i/>
          <w:iCs/>
          <w:lang w:val="es-ES"/>
        </w:rPr>
        <w:t>Hechos</w:t>
      </w:r>
      <w:r w:rsidRPr="00014CC2">
        <w:rPr>
          <w:lang w:val="es-ES"/>
        </w:rPr>
        <w:t xml:space="preserve"> </w:t>
      </w:r>
      <w:r>
        <w:rPr>
          <w:lang w:val="es-ES"/>
        </w:rPr>
        <w:t>encontramos</w:t>
      </w:r>
      <w:r w:rsidRPr="00014CC2">
        <w:rPr>
          <w:lang w:val="es-ES"/>
        </w:rPr>
        <w:t xml:space="preserve"> la alegría que estaba anunciada por Jesús en las Bienaventuranzas</w:t>
      </w:r>
      <w:r w:rsidR="00207E70" w:rsidRPr="00014CC2">
        <w:rPr>
          <w:lang w:val="es-ES"/>
        </w:rPr>
        <w:t xml:space="preserve">, </w:t>
      </w:r>
      <w:r>
        <w:rPr>
          <w:lang w:val="es-ES"/>
        </w:rPr>
        <w:t>la que nace de nuestra identificación con sus sufrimientos.</w:t>
      </w:r>
      <w:r w:rsidR="00207E70" w:rsidRPr="00014CC2">
        <w:rPr>
          <w:lang w:val="es-ES"/>
        </w:rPr>
        <w:t xml:space="preserve"> </w:t>
      </w:r>
      <w:r w:rsidRPr="00014CC2">
        <w:rPr>
          <w:lang w:val="es-ES"/>
        </w:rPr>
        <w:t xml:space="preserve">La hora en que la persecución y el sufrimiento </w:t>
      </w:r>
      <w:r>
        <w:rPr>
          <w:lang w:val="es-ES"/>
        </w:rPr>
        <w:t>se convierten en alegría.</w:t>
      </w:r>
      <w:r w:rsidR="00207E70" w:rsidRPr="00014CC2">
        <w:rPr>
          <w:lang w:val="es-ES"/>
        </w:rPr>
        <w:t xml:space="preserve"> </w:t>
      </w:r>
      <w:r w:rsidRPr="00014CC2">
        <w:rPr>
          <w:lang w:val="es-ES"/>
        </w:rPr>
        <w:t>Y esta alegría es apostólica, es decir, contagiosa.</w:t>
      </w:r>
      <w:r w:rsidR="00207E70" w:rsidRPr="00014CC2">
        <w:rPr>
          <w:lang w:val="es-ES"/>
        </w:rPr>
        <w:t xml:space="preserve"> </w:t>
      </w:r>
      <w:r w:rsidRPr="00014CC2">
        <w:rPr>
          <w:lang w:val="es-ES"/>
        </w:rPr>
        <w:t xml:space="preserve">No es un entusiasmo </w:t>
      </w:r>
      <w:r>
        <w:rPr>
          <w:lang w:val="es-ES"/>
        </w:rPr>
        <w:t>vano</w:t>
      </w:r>
      <w:r w:rsidRPr="00014CC2">
        <w:rPr>
          <w:lang w:val="es-ES"/>
        </w:rPr>
        <w:t xml:space="preserve"> sino el fruto de una presencia del Espíritu que da la certeza que, a pesar de todo, la </w:t>
      </w:r>
      <w:r>
        <w:rPr>
          <w:lang w:val="es-ES"/>
        </w:rPr>
        <w:t>m</w:t>
      </w:r>
      <w:r w:rsidRPr="00014CC2">
        <w:rPr>
          <w:lang w:val="es-ES"/>
        </w:rPr>
        <w:t>uerte y la vida están en las manos del resucitado.</w:t>
      </w:r>
    </w:p>
    <w:p w14:paraId="5BA1E893" w14:textId="77777777" w:rsidR="00207E70" w:rsidRPr="00A63FBF" w:rsidRDefault="00207E70" w:rsidP="000161D2">
      <w:pPr>
        <w:pStyle w:val="Nessunaspaziatura"/>
        <w:jc w:val="both"/>
        <w:rPr>
          <w:lang w:val="es-ES"/>
        </w:rPr>
      </w:pPr>
    </w:p>
    <w:p w14:paraId="128B6326" w14:textId="591F775B" w:rsidR="00281550" w:rsidRPr="00A63FBF" w:rsidRDefault="00014CC2" w:rsidP="000161D2">
      <w:pPr>
        <w:pStyle w:val="Titolo2"/>
        <w:rPr>
          <w:lang w:val="es-ES"/>
        </w:rPr>
      </w:pPr>
      <w:r w:rsidRPr="00A63FBF">
        <w:rPr>
          <w:lang w:val="es-ES"/>
        </w:rPr>
        <w:t>El discernimiento de la verdadera alegría</w:t>
      </w:r>
    </w:p>
    <w:p w14:paraId="086755D7" w14:textId="1AB7AE02" w:rsidR="00281550" w:rsidRPr="00A63FBF" w:rsidRDefault="00281550" w:rsidP="000161D2">
      <w:pPr>
        <w:pStyle w:val="Nessunaspaziatura"/>
        <w:jc w:val="both"/>
        <w:rPr>
          <w:lang w:val="es-ES"/>
        </w:rPr>
      </w:pPr>
      <w:r w:rsidRPr="00A63FBF">
        <w:rPr>
          <w:lang w:val="es-ES"/>
        </w:rPr>
        <w:t>L</w:t>
      </w:r>
      <w:r w:rsidR="00A21AF1" w:rsidRPr="00A63FBF">
        <w:rPr>
          <w:lang w:val="es-ES"/>
        </w:rPr>
        <w:t xml:space="preserve">a alegría </w:t>
      </w:r>
      <w:r w:rsidR="00A63FBF" w:rsidRPr="00A63FBF">
        <w:rPr>
          <w:lang w:val="es-ES"/>
        </w:rPr>
        <w:t>n</w:t>
      </w:r>
      <w:r w:rsidR="00A21AF1" w:rsidRPr="00A63FBF">
        <w:rPr>
          <w:lang w:val="es-ES"/>
        </w:rPr>
        <w:t>ecesita ser discernida, ya que no siempre es fruto de la acción de Dios.</w:t>
      </w:r>
      <w:r w:rsidRPr="00A63FBF">
        <w:rPr>
          <w:lang w:val="es-ES"/>
        </w:rPr>
        <w:t xml:space="preserve"> </w:t>
      </w:r>
      <w:r w:rsidR="00A21AF1" w:rsidRPr="00A63FBF">
        <w:rPr>
          <w:lang w:val="es-ES"/>
        </w:rPr>
        <w:t>Algunos, como indica la parábola del sembrador, escuchan la Palabra y la reciben con alegría, pero carecen de raíz. Uno de los criterios de la verdadera alegría es su capacidad de resistencia en la hora de la prueba</w:t>
      </w:r>
      <w:r w:rsidRPr="00A63FBF">
        <w:rPr>
          <w:lang w:val="es-ES"/>
        </w:rPr>
        <w:t xml:space="preserve">. </w:t>
      </w:r>
      <w:r w:rsidR="00A21AF1" w:rsidRPr="00A63FBF">
        <w:rPr>
          <w:lang w:val="es-ES"/>
        </w:rPr>
        <w:t>La alegría es verdadera únicamente cuando el gozo no decae junto al sufrimiento, cuando nace de nuestra fidelidad a Cristo, la alegría es consecuencia de nuestro compromiso evangélico.</w:t>
      </w:r>
    </w:p>
    <w:p w14:paraId="7F54D2F2" w14:textId="4C7AB67D" w:rsidR="00281550" w:rsidRPr="00603060" w:rsidRDefault="00A63FBF" w:rsidP="000161D2">
      <w:pPr>
        <w:pStyle w:val="Nessunaspaziatura"/>
        <w:jc w:val="both"/>
        <w:rPr>
          <w:i/>
          <w:iCs/>
          <w:lang w:val="es-ES"/>
        </w:rPr>
      </w:pPr>
      <w:r w:rsidRPr="00603060">
        <w:rPr>
          <w:lang w:val="es-ES"/>
        </w:rPr>
        <w:t>No podemos separar la verdadera alegría de otros signos de la experiencia del Espíritu, ni buscarla por sí misma</w:t>
      </w:r>
      <w:r w:rsidR="00281550" w:rsidRPr="00603060">
        <w:rPr>
          <w:lang w:val="es-ES"/>
        </w:rPr>
        <w:t xml:space="preserve">. </w:t>
      </w:r>
      <w:r w:rsidRPr="00603060">
        <w:rPr>
          <w:lang w:val="es-ES"/>
        </w:rPr>
        <w:t>Es el fruto de la vida nueva</w:t>
      </w:r>
      <w:r w:rsidR="00281550" w:rsidRPr="00603060">
        <w:rPr>
          <w:lang w:val="es-ES"/>
        </w:rPr>
        <w:t>.</w:t>
      </w:r>
      <w:r w:rsidR="00207E70" w:rsidRPr="00603060">
        <w:rPr>
          <w:lang w:val="es-ES"/>
        </w:rPr>
        <w:t xml:space="preserve"> </w:t>
      </w:r>
      <w:r w:rsidRPr="00603060">
        <w:rPr>
          <w:lang w:val="es-ES"/>
        </w:rPr>
        <w:t>La alegría no es la búsqueda de uno mismo, sino el fruto del don de sí, porque hay más alegría en dar que en recibir</w:t>
      </w:r>
      <w:r w:rsidR="00207E70" w:rsidRPr="00603060">
        <w:rPr>
          <w:lang w:val="es-ES"/>
        </w:rPr>
        <w:t xml:space="preserve"> (</w:t>
      </w:r>
      <w:r w:rsidRPr="00603060">
        <w:rPr>
          <w:lang w:val="es-ES"/>
        </w:rPr>
        <w:t>Hc</w:t>
      </w:r>
      <w:r w:rsidR="00207E70" w:rsidRPr="00603060">
        <w:rPr>
          <w:lang w:val="es-ES"/>
        </w:rPr>
        <w:t xml:space="preserve"> 20, 35).</w:t>
      </w:r>
    </w:p>
    <w:p w14:paraId="742D96CE" w14:textId="77777777" w:rsidR="00281550" w:rsidRPr="000E3F53" w:rsidRDefault="00281550" w:rsidP="000161D2">
      <w:pPr>
        <w:pStyle w:val="Nessunaspaziatura"/>
        <w:jc w:val="both"/>
        <w:rPr>
          <w:sz w:val="8"/>
          <w:szCs w:val="8"/>
          <w:lang w:val="es-ES"/>
        </w:rPr>
      </w:pPr>
    </w:p>
    <w:p w14:paraId="0EE05011" w14:textId="1509590B" w:rsidR="00420E71" w:rsidRPr="00603060" w:rsidRDefault="00596085" w:rsidP="00596085">
      <w:pPr>
        <w:pStyle w:val="Titolo1"/>
      </w:pPr>
      <w:r w:rsidRPr="00603060">
        <w:t>Lectio divina person</w:t>
      </w:r>
      <w:r w:rsidR="00A63FBF" w:rsidRPr="00603060">
        <w:t>al</w:t>
      </w:r>
    </w:p>
    <w:p w14:paraId="3A6082F0" w14:textId="77777777" w:rsidR="00C1105D" w:rsidRPr="00603060" w:rsidRDefault="00C1105D" w:rsidP="00AD365A">
      <w:pPr>
        <w:pStyle w:val="Nessunaspaziatura"/>
        <w:jc w:val="both"/>
        <w:rPr>
          <w:lang w:val="es-ES"/>
        </w:rPr>
      </w:pPr>
    </w:p>
    <w:p w14:paraId="74AAF162" w14:textId="3864D695" w:rsidR="00C1105D" w:rsidRPr="00603060" w:rsidRDefault="00A63FBF" w:rsidP="00AD365A">
      <w:pPr>
        <w:pStyle w:val="Nessunaspaziatura"/>
        <w:jc w:val="both"/>
        <w:rPr>
          <w:lang w:val="es-ES"/>
        </w:rPr>
      </w:pPr>
      <w:r w:rsidRPr="00603060">
        <w:rPr>
          <w:lang w:val="es-ES"/>
        </w:rPr>
        <w:t>Cada uno est</w:t>
      </w:r>
      <w:r w:rsidR="00603060">
        <w:rPr>
          <w:lang w:val="es-ES"/>
        </w:rPr>
        <w:t>á</w:t>
      </w:r>
      <w:r w:rsidRPr="00603060">
        <w:rPr>
          <w:lang w:val="es-ES"/>
        </w:rPr>
        <w:t xml:space="preserve"> invitado a la lectura continua del Evangelio de Lucas, lentamente, pausadamente, en un clima profundo de oración y de escucha del Espíritu.</w:t>
      </w:r>
      <w:r w:rsidR="00C1105D" w:rsidRPr="00603060">
        <w:rPr>
          <w:lang w:val="es-ES"/>
        </w:rPr>
        <w:t xml:space="preserve"> </w:t>
      </w:r>
    </w:p>
    <w:p w14:paraId="04B59E1B" w14:textId="6C3C4CCB" w:rsidR="00E3432A" w:rsidRPr="00603060" w:rsidRDefault="00692918" w:rsidP="00C1105D">
      <w:pPr>
        <w:pStyle w:val="Nessunaspaziatura"/>
        <w:numPr>
          <w:ilvl w:val="0"/>
          <w:numId w:val="24"/>
        </w:numPr>
        <w:jc w:val="both"/>
        <w:rPr>
          <w:lang w:val="es-ES"/>
        </w:rPr>
      </w:pPr>
      <w:r w:rsidRPr="00603060">
        <w:rPr>
          <w:lang w:val="es-ES"/>
        </w:rPr>
        <w:t>Sin duda que es bueno marcar citas regulares para eta lectura espiritual.</w:t>
      </w:r>
    </w:p>
    <w:p w14:paraId="1DF4F436" w14:textId="1EBF1C82" w:rsidR="00C1105D" w:rsidRPr="00603060" w:rsidRDefault="00692918" w:rsidP="00C1105D">
      <w:pPr>
        <w:pStyle w:val="Nessunaspaziatura"/>
        <w:numPr>
          <w:ilvl w:val="0"/>
          <w:numId w:val="24"/>
        </w:numPr>
        <w:jc w:val="both"/>
        <w:rPr>
          <w:lang w:val="es-ES"/>
        </w:rPr>
      </w:pPr>
      <w:r w:rsidRPr="00603060">
        <w:rPr>
          <w:lang w:val="es-ES"/>
        </w:rPr>
        <w:t>Comenzar siempre por ponernos en la presencia de Dios e invocando al Espíritu.</w:t>
      </w:r>
    </w:p>
    <w:p w14:paraId="69297386" w14:textId="53B64B67" w:rsidR="00C1105D" w:rsidRPr="00294452" w:rsidRDefault="00603060" w:rsidP="00C1105D">
      <w:pPr>
        <w:pStyle w:val="Nessunaspaziatura"/>
        <w:numPr>
          <w:ilvl w:val="0"/>
          <w:numId w:val="24"/>
        </w:numPr>
        <w:jc w:val="both"/>
        <w:rPr>
          <w:lang w:val="es-ES"/>
        </w:rPr>
      </w:pPr>
      <w:r w:rsidRPr="00294452">
        <w:rPr>
          <w:lang w:val="es-ES"/>
        </w:rPr>
        <w:lastRenderedPageBreak/>
        <w:t xml:space="preserve">Después podeos utilizar el método de la </w:t>
      </w:r>
      <w:r w:rsidR="00C1105D" w:rsidRPr="00294452">
        <w:rPr>
          <w:i/>
          <w:iCs/>
          <w:lang w:val="es-ES"/>
        </w:rPr>
        <w:t>lectio divina</w:t>
      </w:r>
      <w:r w:rsidR="00C1105D" w:rsidRPr="00294452">
        <w:rPr>
          <w:lang w:val="es-ES"/>
        </w:rPr>
        <w:t xml:space="preserve">: </w:t>
      </w:r>
      <w:r w:rsidR="00C1105D" w:rsidRPr="00294452">
        <w:rPr>
          <w:b/>
          <w:bCs/>
          <w:lang w:val="es-ES"/>
        </w:rPr>
        <w:t>Lect</w:t>
      </w:r>
      <w:r w:rsidRPr="00294452">
        <w:rPr>
          <w:b/>
          <w:bCs/>
          <w:lang w:val="es-ES"/>
        </w:rPr>
        <w:t>io</w:t>
      </w:r>
      <w:r w:rsidR="00C1105D" w:rsidRPr="00294452">
        <w:rPr>
          <w:b/>
          <w:bCs/>
          <w:lang w:val="es-ES"/>
        </w:rPr>
        <w:t>, M</w:t>
      </w:r>
      <w:r w:rsidRPr="00294452">
        <w:rPr>
          <w:b/>
          <w:bCs/>
          <w:lang w:val="es-ES"/>
        </w:rPr>
        <w:t>editatio</w:t>
      </w:r>
      <w:r w:rsidR="00C1105D" w:rsidRPr="00294452">
        <w:rPr>
          <w:b/>
          <w:bCs/>
          <w:lang w:val="es-ES"/>
        </w:rPr>
        <w:t xml:space="preserve">, </w:t>
      </w:r>
      <w:r w:rsidRPr="00294452">
        <w:rPr>
          <w:b/>
          <w:bCs/>
          <w:lang w:val="es-ES"/>
        </w:rPr>
        <w:t>Oratio</w:t>
      </w:r>
      <w:r w:rsidR="00C1105D" w:rsidRPr="00294452">
        <w:rPr>
          <w:b/>
          <w:bCs/>
          <w:lang w:val="es-ES"/>
        </w:rPr>
        <w:t>, Contemplatio</w:t>
      </w:r>
      <w:r w:rsidR="007F3AC3" w:rsidRPr="00294452">
        <w:rPr>
          <w:lang w:val="es-ES"/>
        </w:rPr>
        <w:t>.</w:t>
      </w:r>
    </w:p>
    <w:p w14:paraId="0A7743C7" w14:textId="707AEFFB" w:rsidR="00C1105D" w:rsidRPr="00294452" w:rsidRDefault="00294452" w:rsidP="00C1105D">
      <w:pPr>
        <w:pStyle w:val="Nessunaspaziatura"/>
        <w:numPr>
          <w:ilvl w:val="0"/>
          <w:numId w:val="24"/>
        </w:numPr>
        <w:jc w:val="both"/>
        <w:rPr>
          <w:lang w:val="es-ES"/>
        </w:rPr>
      </w:pPr>
      <w:r w:rsidRPr="00294452">
        <w:rPr>
          <w:lang w:val="es-ES"/>
        </w:rPr>
        <w:t>Al terminar el tiempo de lectura espiritual, saber recoger lo recibido. Tomar notas de lo más importante.</w:t>
      </w:r>
    </w:p>
    <w:p w14:paraId="43B2389B" w14:textId="62E46EC9" w:rsidR="006C0A91" w:rsidRPr="00294452" w:rsidRDefault="006C0A91" w:rsidP="00C1105D">
      <w:pPr>
        <w:pStyle w:val="Nessunaspaziatura"/>
        <w:numPr>
          <w:ilvl w:val="0"/>
          <w:numId w:val="24"/>
        </w:numPr>
        <w:jc w:val="both"/>
        <w:rPr>
          <w:lang w:val="es-ES"/>
        </w:rPr>
      </w:pPr>
      <w:r w:rsidRPr="00294452">
        <w:rPr>
          <w:lang w:val="es-ES"/>
        </w:rPr>
        <w:t>Un</w:t>
      </w:r>
      <w:r w:rsidR="00294452" w:rsidRPr="00294452">
        <w:rPr>
          <w:lang w:val="es-ES"/>
        </w:rPr>
        <w:t>a sugerencia</w:t>
      </w:r>
      <w:r w:rsidRPr="00294452">
        <w:rPr>
          <w:lang w:val="es-ES"/>
        </w:rPr>
        <w:t xml:space="preserve">: </w:t>
      </w:r>
      <w:r w:rsidR="00294452" w:rsidRPr="00294452">
        <w:rPr>
          <w:lang w:val="es-ES"/>
        </w:rPr>
        <w:t>fijémonos en los numerosos pasajes que evocan la alegría, podemos tomar notas a medida que se avanza la lectura, junto a nuestras reflexiones personales sobre el tema.</w:t>
      </w:r>
    </w:p>
    <w:p w14:paraId="72F81ECC" w14:textId="77777777" w:rsidR="001226FD" w:rsidRPr="000E3F53" w:rsidRDefault="001226FD" w:rsidP="001226FD">
      <w:pPr>
        <w:pStyle w:val="Nessunaspaziatura"/>
        <w:ind w:left="720"/>
        <w:jc w:val="both"/>
        <w:rPr>
          <w:sz w:val="6"/>
          <w:szCs w:val="6"/>
          <w:lang w:val="es-ES"/>
        </w:rPr>
      </w:pPr>
    </w:p>
    <w:p w14:paraId="2B42580F" w14:textId="37BCAF0F" w:rsidR="00596085" w:rsidRPr="006573BC" w:rsidRDefault="00C1105D" w:rsidP="00C1105D">
      <w:pPr>
        <w:pStyle w:val="Titolo1"/>
      </w:pPr>
      <w:r w:rsidRPr="006573BC">
        <w:t xml:space="preserve">En </w:t>
      </w:r>
      <w:r w:rsidR="00077A23">
        <w:t>comunidad</w:t>
      </w:r>
    </w:p>
    <w:p w14:paraId="49C2B498" w14:textId="4D971518" w:rsidR="00C1105D" w:rsidRPr="006573BC" w:rsidRDefault="00C1105D" w:rsidP="00AD365A">
      <w:pPr>
        <w:pStyle w:val="Nessunaspaziatura"/>
        <w:jc w:val="both"/>
        <w:rPr>
          <w:lang w:val="es-ES"/>
        </w:rPr>
      </w:pPr>
    </w:p>
    <w:p w14:paraId="78C60A56" w14:textId="08581D91" w:rsidR="000F50EC" w:rsidRPr="00D60448" w:rsidRDefault="00542A75" w:rsidP="000F50EC">
      <w:pPr>
        <w:pStyle w:val="Titolo2"/>
        <w:rPr>
          <w:lang w:val="es-ES"/>
        </w:rPr>
      </w:pPr>
      <w:r w:rsidRPr="00D60448">
        <w:rPr>
          <w:lang w:val="es-ES"/>
        </w:rPr>
        <w:t>P</w:t>
      </w:r>
      <w:r w:rsidR="00077A23" w:rsidRPr="00D60448">
        <w:rPr>
          <w:lang w:val="es-ES"/>
        </w:rPr>
        <w:t xml:space="preserve">ara la </w:t>
      </w:r>
      <w:r w:rsidR="00C1105D" w:rsidRPr="00D60448">
        <w:rPr>
          <w:lang w:val="es-ES"/>
        </w:rPr>
        <w:t>lectio divina</w:t>
      </w:r>
      <w:r w:rsidRPr="00D60448">
        <w:rPr>
          <w:lang w:val="es-ES"/>
        </w:rPr>
        <w:t xml:space="preserve"> en com</w:t>
      </w:r>
      <w:r w:rsidR="00077A23" w:rsidRPr="00D60448">
        <w:rPr>
          <w:lang w:val="es-ES"/>
        </w:rPr>
        <w:t>unidad</w:t>
      </w:r>
      <w:r w:rsidR="000F50EC" w:rsidRPr="00D60448">
        <w:rPr>
          <w:lang w:val="es-ES"/>
        </w:rPr>
        <w:t>:</w:t>
      </w:r>
      <w:r w:rsidR="00C1105D" w:rsidRPr="00D60448">
        <w:rPr>
          <w:lang w:val="es-ES"/>
        </w:rPr>
        <w:t xml:space="preserve"> </w:t>
      </w:r>
    </w:p>
    <w:p w14:paraId="002BE5E5" w14:textId="34D3D97A" w:rsidR="00542A75" w:rsidRPr="00D60448" w:rsidRDefault="0077064A" w:rsidP="00542A75">
      <w:pPr>
        <w:pStyle w:val="Nessunaspaziatura"/>
        <w:jc w:val="both"/>
        <w:rPr>
          <w:lang w:val="es-ES"/>
        </w:rPr>
      </w:pPr>
      <w:r w:rsidRPr="00D60448">
        <w:rPr>
          <w:lang w:val="es-ES"/>
        </w:rPr>
        <w:t>Elegir un momento especial para hacerlo, por ejemplo, durante un tiempo de lectura espiritual común un tiempo de reunión comunitaria periódica.</w:t>
      </w:r>
      <w:r w:rsidR="00542A75" w:rsidRPr="00D60448">
        <w:rPr>
          <w:lang w:val="es-ES"/>
        </w:rPr>
        <w:t xml:space="preserve"> </w:t>
      </w:r>
    </w:p>
    <w:p w14:paraId="18236197" w14:textId="62762A64" w:rsidR="00CF0E86" w:rsidRPr="00D60448" w:rsidRDefault="00542A75" w:rsidP="00CF0E86">
      <w:pPr>
        <w:pStyle w:val="Nessunaspaziatura"/>
        <w:jc w:val="both"/>
        <w:rPr>
          <w:lang w:val="es-ES"/>
        </w:rPr>
      </w:pPr>
      <w:r w:rsidRPr="00D60448">
        <w:rPr>
          <w:lang w:val="es-ES"/>
        </w:rPr>
        <w:t>A</w:t>
      </w:r>
      <w:r w:rsidR="0077064A" w:rsidRPr="00D60448">
        <w:rPr>
          <w:lang w:val="es-ES"/>
        </w:rPr>
        <w:t>ntes de la reunión</w:t>
      </w:r>
      <w:r w:rsidR="00CF0E86" w:rsidRPr="00D60448">
        <w:rPr>
          <w:lang w:val="es-ES"/>
        </w:rPr>
        <w:t>:</w:t>
      </w:r>
    </w:p>
    <w:p w14:paraId="069DCCC2" w14:textId="16A24D8F" w:rsidR="00542A75" w:rsidRPr="00D60448" w:rsidRDefault="0077064A" w:rsidP="00CF0E86">
      <w:pPr>
        <w:pStyle w:val="Nessunaspaziatura"/>
        <w:numPr>
          <w:ilvl w:val="0"/>
          <w:numId w:val="24"/>
        </w:numPr>
        <w:jc w:val="both"/>
        <w:rPr>
          <w:lang w:val="es-ES"/>
        </w:rPr>
      </w:pPr>
      <w:r w:rsidRPr="00D60448">
        <w:rPr>
          <w:lang w:val="es-ES"/>
        </w:rPr>
        <w:t>Seleccionar el texto y anunciarlo a los Hermanos.</w:t>
      </w:r>
    </w:p>
    <w:p w14:paraId="49BB6ECC" w14:textId="69A746BE" w:rsidR="00CF0E86" w:rsidRPr="00D60448" w:rsidRDefault="0077064A" w:rsidP="00CF0E86">
      <w:pPr>
        <w:pStyle w:val="Nessunaspaziatura"/>
        <w:numPr>
          <w:ilvl w:val="0"/>
          <w:numId w:val="24"/>
        </w:numPr>
        <w:jc w:val="both"/>
        <w:rPr>
          <w:lang w:val="es-ES"/>
        </w:rPr>
      </w:pPr>
      <w:r w:rsidRPr="00D60448">
        <w:rPr>
          <w:lang w:val="es-ES"/>
        </w:rPr>
        <w:t>Puede convenir hacer un trabajo de profundización para entrar mejor en el texto (notas de la Biblia, texto exegético, …)</w:t>
      </w:r>
    </w:p>
    <w:p w14:paraId="42604465" w14:textId="06FC7735" w:rsidR="00CF0E86" w:rsidRPr="00D60448" w:rsidRDefault="0077064A" w:rsidP="00CF0E86">
      <w:pPr>
        <w:pStyle w:val="Nessunaspaziatura"/>
        <w:jc w:val="both"/>
        <w:rPr>
          <w:lang w:val="es-ES"/>
        </w:rPr>
      </w:pPr>
      <w:r w:rsidRPr="00D60448">
        <w:rPr>
          <w:lang w:val="es-ES"/>
        </w:rPr>
        <w:t>Durante la reunión</w:t>
      </w:r>
      <w:r w:rsidR="00CF0E86" w:rsidRPr="00D60448">
        <w:rPr>
          <w:lang w:val="es-ES"/>
        </w:rPr>
        <w:t>:</w:t>
      </w:r>
    </w:p>
    <w:p w14:paraId="6EC4F236" w14:textId="7DC9C6C3" w:rsidR="00542A75" w:rsidRPr="00D60448" w:rsidRDefault="0077064A" w:rsidP="00C1105D">
      <w:pPr>
        <w:pStyle w:val="Nessunaspaziatura"/>
        <w:numPr>
          <w:ilvl w:val="0"/>
          <w:numId w:val="24"/>
        </w:numPr>
        <w:jc w:val="both"/>
        <w:rPr>
          <w:lang w:val="es-ES"/>
        </w:rPr>
      </w:pPr>
      <w:r w:rsidRPr="00D60448">
        <w:rPr>
          <w:lang w:val="es-ES"/>
        </w:rPr>
        <w:t>Comenzar con un canto, unirnos en oración.</w:t>
      </w:r>
    </w:p>
    <w:p w14:paraId="148CE340" w14:textId="2D77C570" w:rsidR="00542A75" w:rsidRPr="00D60448" w:rsidRDefault="0077064A" w:rsidP="00C1105D">
      <w:pPr>
        <w:pStyle w:val="Nessunaspaziatura"/>
        <w:numPr>
          <w:ilvl w:val="0"/>
          <w:numId w:val="24"/>
        </w:numPr>
        <w:jc w:val="both"/>
        <w:rPr>
          <w:lang w:val="es-ES"/>
        </w:rPr>
      </w:pPr>
      <w:r w:rsidRPr="00D60448">
        <w:rPr>
          <w:lang w:val="es-ES"/>
        </w:rPr>
        <w:t>Seguir los pasos de la lectio y compartir.</w:t>
      </w:r>
    </w:p>
    <w:p w14:paraId="78DAB5F9" w14:textId="6ABCBD46" w:rsidR="00C1105D" w:rsidRPr="00D60448" w:rsidRDefault="00C1105D" w:rsidP="00C1105D">
      <w:pPr>
        <w:numPr>
          <w:ilvl w:val="0"/>
          <w:numId w:val="25"/>
        </w:num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val="es-ES"/>
        </w:rPr>
      </w:pPr>
      <w:r w:rsidRPr="00D60448">
        <w:rPr>
          <w:rFonts w:eastAsia="Times New Roman" w:cstheme="minorHAnsi"/>
          <w:b/>
          <w:u w:val="single"/>
          <w:lang w:val="es-ES"/>
        </w:rPr>
        <w:t>Lectur</w:t>
      </w:r>
      <w:r w:rsidR="0077064A" w:rsidRPr="00D60448">
        <w:rPr>
          <w:rFonts w:eastAsia="Times New Roman" w:cstheme="minorHAnsi"/>
          <w:b/>
          <w:u w:val="single"/>
          <w:lang w:val="es-ES"/>
        </w:rPr>
        <w:t>a</w:t>
      </w:r>
      <w:r w:rsidRPr="00D60448">
        <w:rPr>
          <w:rFonts w:eastAsia="Times New Roman" w:cstheme="minorHAnsi"/>
          <w:lang w:val="es-ES"/>
        </w:rPr>
        <w:t xml:space="preserve"> </w:t>
      </w:r>
      <w:r w:rsidR="0077064A" w:rsidRPr="00D60448">
        <w:rPr>
          <w:rFonts w:eastAsia="Times New Roman" w:cstheme="minorHAnsi"/>
          <w:lang w:val="es-ES"/>
        </w:rPr>
        <w:t>del Evangelio</w:t>
      </w:r>
      <w:r w:rsidRPr="00D60448">
        <w:rPr>
          <w:rFonts w:eastAsia="Times New Roman" w:cstheme="minorHAnsi"/>
          <w:lang w:val="es-ES"/>
        </w:rPr>
        <w:t xml:space="preserve"> (un lect</w:t>
      </w:r>
      <w:r w:rsidR="0077064A" w:rsidRPr="00D60448">
        <w:rPr>
          <w:rFonts w:eastAsia="Times New Roman" w:cstheme="minorHAnsi"/>
          <w:lang w:val="es-ES"/>
        </w:rPr>
        <w:t>o</w:t>
      </w:r>
      <w:r w:rsidRPr="00D60448">
        <w:rPr>
          <w:rFonts w:eastAsia="Times New Roman" w:cstheme="minorHAnsi"/>
          <w:lang w:val="es-ES"/>
        </w:rPr>
        <w:t>r)</w:t>
      </w:r>
      <w:r w:rsidRPr="00D60448">
        <w:rPr>
          <w:rFonts w:eastAsia="Times New Roman" w:cstheme="minorHAnsi"/>
          <w:lang w:val="es-ES"/>
        </w:rPr>
        <w:br/>
        <w:t>Silenc</w:t>
      </w:r>
      <w:r w:rsidR="0077064A" w:rsidRPr="00D60448">
        <w:rPr>
          <w:rFonts w:eastAsia="Times New Roman" w:cstheme="minorHAnsi"/>
          <w:lang w:val="es-ES"/>
        </w:rPr>
        <w:t>io</w:t>
      </w:r>
      <w:r w:rsidRPr="00D60448">
        <w:rPr>
          <w:rFonts w:eastAsia="Times New Roman" w:cstheme="minorHAnsi"/>
          <w:lang w:val="es-ES"/>
        </w:rPr>
        <w:t xml:space="preserve"> </w:t>
      </w:r>
      <w:r w:rsidRPr="00D60448">
        <w:rPr>
          <w:rFonts w:eastAsia="Times New Roman" w:cstheme="minorHAnsi"/>
          <w:lang w:val="es-ES"/>
        </w:rPr>
        <w:br/>
      </w:r>
      <w:r w:rsidR="0077064A" w:rsidRPr="00D60448">
        <w:rPr>
          <w:rFonts w:eastAsia="Times New Roman" w:cstheme="minorHAnsi"/>
          <w:lang w:val="es-ES"/>
        </w:rPr>
        <w:t>Cada uno comenta lo que le llama la atención, lo que entiende (una imagen de la escena, una frase, una palabra, …</w:t>
      </w:r>
      <w:r w:rsidRPr="00D60448">
        <w:rPr>
          <w:rFonts w:eastAsia="Times New Roman" w:cstheme="minorHAnsi"/>
          <w:lang w:val="es-ES"/>
        </w:rPr>
        <w:t>)</w:t>
      </w:r>
      <w:r w:rsidR="0077064A" w:rsidRPr="00D60448">
        <w:rPr>
          <w:rFonts w:eastAsia="Times New Roman" w:cstheme="minorHAnsi"/>
          <w:lang w:val="es-ES"/>
        </w:rPr>
        <w:t>.</w:t>
      </w:r>
      <w:r w:rsidRPr="00D60448">
        <w:rPr>
          <w:rFonts w:eastAsia="Times New Roman" w:cstheme="minorHAnsi"/>
          <w:lang w:val="es-ES"/>
        </w:rPr>
        <w:br/>
        <w:t>Silenc</w:t>
      </w:r>
      <w:r w:rsidR="0077064A" w:rsidRPr="00D60448">
        <w:rPr>
          <w:rFonts w:eastAsia="Times New Roman" w:cstheme="minorHAnsi"/>
          <w:lang w:val="es-ES"/>
        </w:rPr>
        <w:t>io</w:t>
      </w:r>
      <w:r w:rsidRPr="00D60448">
        <w:rPr>
          <w:rFonts w:eastAsia="Times New Roman" w:cstheme="minorHAnsi"/>
          <w:lang w:val="es-ES"/>
        </w:rPr>
        <w:br/>
        <w:t>Lectur</w:t>
      </w:r>
      <w:r w:rsidR="0077064A" w:rsidRPr="00D60448">
        <w:rPr>
          <w:rFonts w:eastAsia="Times New Roman" w:cstheme="minorHAnsi"/>
          <w:lang w:val="es-ES"/>
        </w:rPr>
        <w:t>a del Evangelio</w:t>
      </w:r>
      <w:r w:rsidRPr="00D60448">
        <w:rPr>
          <w:rFonts w:eastAsia="Times New Roman" w:cstheme="minorHAnsi"/>
          <w:lang w:val="es-ES"/>
        </w:rPr>
        <w:t xml:space="preserve"> (</w:t>
      </w:r>
      <w:r w:rsidR="0077064A" w:rsidRPr="00D60448">
        <w:rPr>
          <w:rFonts w:eastAsia="Times New Roman" w:cstheme="minorHAnsi"/>
          <w:lang w:val="es-ES"/>
        </w:rPr>
        <w:t>cambiando de lector</w:t>
      </w:r>
      <w:r w:rsidRPr="00D60448">
        <w:rPr>
          <w:rFonts w:eastAsia="Times New Roman" w:cstheme="minorHAnsi"/>
          <w:lang w:val="es-ES"/>
        </w:rPr>
        <w:t>)</w:t>
      </w:r>
    </w:p>
    <w:p w14:paraId="7983FA34" w14:textId="1F197A8D" w:rsidR="00C1105D" w:rsidRPr="00D60448" w:rsidRDefault="00C1105D" w:rsidP="00C1105D">
      <w:pPr>
        <w:numPr>
          <w:ilvl w:val="0"/>
          <w:numId w:val="25"/>
        </w:num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val="es-ES"/>
        </w:rPr>
      </w:pPr>
      <w:r w:rsidRPr="00D60448">
        <w:rPr>
          <w:rFonts w:eastAsia="Times New Roman" w:cstheme="minorHAnsi"/>
          <w:b/>
          <w:u w:val="single"/>
          <w:lang w:val="es-ES"/>
        </w:rPr>
        <w:t>M</w:t>
      </w:r>
      <w:r w:rsidR="0077064A" w:rsidRPr="00D60448">
        <w:rPr>
          <w:rFonts w:eastAsia="Times New Roman" w:cstheme="minorHAnsi"/>
          <w:b/>
          <w:u w:val="single"/>
          <w:lang w:val="es-ES"/>
        </w:rPr>
        <w:t>editación</w:t>
      </w:r>
      <w:r w:rsidRPr="00D60448">
        <w:rPr>
          <w:rFonts w:eastAsia="Times New Roman" w:cstheme="minorHAnsi"/>
          <w:lang w:val="es-ES"/>
        </w:rPr>
        <w:t xml:space="preserve">: </w:t>
      </w:r>
      <w:r w:rsidR="0077064A" w:rsidRPr="00D60448">
        <w:rPr>
          <w:rFonts w:eastAsia="Times New Roman" w:cstheme="minorHAnsi"/>
          <w:lang w:val="es-ES"/>
        </w:rPr>
        <w:t>Cada uno dice lo que ha comprendido, lo que el Espíritu le inspira, es formación compartida.</w:t>
      </w:r>
    </w:p>
    <w:p w14:paraId="57229AB2" w14:textId="15226240" w:rsidR="00C1105D" w:rsidRPr="00D60448" w:rsidRDefault="0077064A" w:rsidP="00C1105D">
      <w:pPr>
        <w:numPr>
          <w:ilvl w:val="0"/>
          <w:numId w:val="25"/>
        </w:num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val="es-ES"/>
        </w:rPr>
      </w:pPr>
      <w:r w:rsidRPr="00D60448">
        <w:rPr>
          <w:rFonts w:eastAsia="Times New Roman" w:cstheme="minorHAnsi"/>
          <w:b/>
          <w:u w:val="single"/>
          <w:lang w:val="es-ES"/>
        </w:rPr>
        <w:t>Oración</w:t>
      </w:r>
      <w:r w:rsidR="00C1105D" w:rsidRPr="00D60448">
        <w:rPr>
          <w:rFonts w:eastAsia="Times New Roman" w:cstheme="minorHAnsi"/>
          <w:lang w:val="es-ES"/>
        </w:rPr>
        <w:t xml:space="preserve">: </w:t>
      </w:r>
      <w:r w:rsidRPr="00D60448">
        <w:rPr>
          <w:rFonts w:eastAsia="Times New Roman" w:cstheme="minorHAnsi"/>
          <w:lang w:val="es-ES"/>
        </w:rPr>
        <w:t>Cada uno formula una breve oración a partir del texto: alabanza, confianza, petición de conversión o de perdón, intenciones, …</w:t>
      </w:r>
    </w:p>
    <w:p w14:paraId="6595779A" w14:textId="67629BCC" w:rsidR="00C1105D" w:rsidRPr="00D60448" w:rsidRDefault="00C1105D" w:rsidP="00C1105D">
      <w:pPr>
        <w:numPr>
          <w:ilvl w:val="0"/>
          <w:numId w:val="25"/>
        </w:num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val="es-ES"/>
        </w:rPr>
      </w:pPr>
      <w:r w:rsidRPr="00D60448">
        <w:rPr>
          <w:rFonts w:eastAsia="Times New Roman" w:cstheme="minorHAnsi"/>
          <w:b/>
          <w:u w:val="single"/>
          <w:lang w:val="es-ES"/>
        </w:rPr>
        <w:t>Contempla</w:t>
      </w:r>
      <w:r w:rsidR="0077064A" w:rsidRPr="00D60448">
        <w:rPr>
          <w:rFonts w:eastAsia="Times New Roman" w:cstheme="minorHAnsi"/>
          <w:b/>
          <w:u w:val="single"/>
          <w:lang w:val="es-ES"/>
        </w:rPr>
        <w:t>ción</w:t>
      </w:r>
      <w:r w:rsidRPr="00D60448">
        <w:rPr>
          <w:rFonts w:eastAsia="Times New Roman" w:cstheme="minorHAnsi"/>
          <w:lang w:val="es-ES"/>
        </w:rPr>
        <w:t xml:space="preserve">: </w:t>
      </w:r>
      <w:r w:rsidR="0077064A" w:rsidRPr="00D60448">
        <w:rPr>
          <w:rFonts w:eastAsia="Times New Roman" w:cstheme="minorHAnsi"/>
          <w:lang w:val="es-ES"/>
        </w:rPr>
        <w:t>fijar todo nuestro ser en Dios</w:t>
      </w:r>
      <w:r w:rsidRPr="00D60448">
        <w:rPr>
          <w:rFonts w:eastAsia="Times New Roman" w:cstheme="minorHAnsi"/>
          <w:lang w:val="es-ES"/>
        </w:rPr>
        <w:t xml:space="preserve"> – </w:t>
      </w:r>
      <w:r w:rsidR="0077064A" w:rsidRPr="00D60448">
        <w:rPr>
          <w:rFonts w:eastAsia="Times New Roman" w:cstheme="minorHAnsi"/>
          <w:lang w:val="es-ES"/>
        </w:rPr>
        <w:t>dejar que Dios nos mire, nos hable, nos transforme, …</w:t>
      </w:r>
    </w:p>
    <w:p w14:paraId="4DBE75AD" w14:textId="78F0B72C" w:rsidR="00C1105D" w:rsidRPr="00D60448" w:rsidRDefault="00C1105D" w:rsidP="00C1105D">
      <w:pPr>
        <w:pStyle w:val="Nessunaspaziatura"/>
        <w:numPr>
          <w:ilvl w:val="0"/>
          <w:numId w:val="24"/>
        </w:numPr>
        <w:jc w:val="both"/>
        <w:rPr>
          <w:lang w:val="es-ES"/>
        </w:rPr>
      </w:pPr>
      <w:r w:rsidRPr="00D60448">
        <w:rPr>
          <w:lang w:val="es-ES"/>
        </w:rPr>
        <w:t>Conclusi</w:t>
      </w:r>
      <w:r w:rsidR="0077064A" w:rsidRPr="00D60448">
        <w:rPr>
          <w:lang w:val="es-ES"/>
        </w:rPr>
        <w:t>ó</w:t>
      </w:r>
      <w:r w:rsidRPr="00D60448">
        <w:rPr>
          <w:lang w:val="es-ES"/>
        </w:rPr>
        <w:t>n</w:t>
      </w:r>
    </w:p>
    <w:p w14:paraId="4F65CE53" w14:textId="77777777" w:rsidR="00B82719" w:rsidRPr="005C546C" w:rsidRDefault="00B82719" w:rsidP="00B82719">
      <w:pPr>
        <w:pStyle w:val="Nessunaspaziatura"/>
        <w:ind w:left="720"/>
        <w:jc w:val="both"/>
      </w:pPr>
    </w:p>
    <w:p w14:paraId="47CC3C39" w14:textId="3D7AF67B" w:rsidR="000F50EC" w:rsidRPr="005C546C" w:rsidRDefault="005C546C" w:rsidP="000F50EC">
      <w:pPr>
        <w:pStyle w:val="Titolo2"/>
        <w:rPr>
          <w:lang w:val="es-ES"/>
        </w:rPr>
      </w:pPr>
      <w:r w:rsidRPr="005C546C">
        <w:rPr>
          <w:lang w:val="es-ES"/>
        </w:rPr>
        <w:t xml:space="preserve">¿Qué textos </w:t>
      </w:r>
      <w:r>
        <w:rPr>
          <w:lang w:val="es-ES"/>
        </w:rPr>
        <w:t>d</w:t>
      </w:r>
      <w:r w:rsidRPr="005C546C">
        <w:rPr>
          <w:lang w:val="es-ES"/>
        </w:rPr>
        <w:t xml:space="preserve">el evangelio de </w:t>
      </w:r>
      <w:r>
        <w:rPr>
          <w:lang w:val="es-ES"/>
        </w:rPr>
        <w:t>Lucas</w:t>
      </w:r>
      <w:r w:rsidRPr="005C546C">
        <w:rPr>
          <w:lang w:val="es-ES"/>
        </w:rPr>
        <w:t>?</w:t>
      </w:r>
    </w:p>
    <w:p w14:paraId="7895478F" w14:textId="2354B210" w:rsidR="00542A75" w:rsidRPr="005C546C" w:rsidRDefault="005C546C" w:rsidP="00AD365A">
      <w:pPr>
        <w:pStyle w:val="Nessunaspaziatura"/>
        <w:jc w:val="both"/>
        <w:rPr>
          <w:lang w:val="es-ES"/>
        </w:rPr>
      </w:pPr>
      <w:r w:rsidRPr="005C546C">
        <w:rPr>
          <w:lang w:val="es-ES"/>
        </w:rPr>
        <w:t>Entre las numerosas posibilidades, he aquí algunos textos qu</w:t>
      </w:r>
      <w:r>
        <w:rPr>
          <w:lang w:val="es-ES"/>
        </w:rPr>
        <w:t>e</w:t>
      </w:r>
      <w:r w:rsidRPr="005C546C">
        <w:rPr>
          <w:lang w:val="es-ES"/>
        </w:rPr>
        <w:t xml:space="preserve"> evocan la alegría y que podrían acompañar significativamente la lectio divina compartida en comunid</w:t>
      </w:r>
      <w:r>
        <w:rPr>
          <w:lang w:val="es-ES"/>
        </w:rPr>
        <w:t>ad</w:t>
      </w:r>
      <w:r w:rsidR="00C610B3" w:rsidRPr="005C546C">
        <w:rPr>
          <w:lang w:val="es-ES"/>
        </w:rPr>
        <w:t>:</w:t>
      </w:r>
      <w:r w:rsidR="00A067BB" w:rsidRPr="005C546C">
        <w:rPr>
          <w:lang w:val="es-ES"/>
        </w:rPr>
        <w:t xml:space="preserve"> </w:t>
      </w:r>
    </w:p>
    <w:p w14:paraId="64D8B4FB" w14:textId="77777777" w:rsidR="00B82719" w:rsidRPr="005C546C" w:rsidRDefault="00B82719" w:rsidP="00AD365A">
      <w:pPr>
        <w:pStyle w:val="Nessunaspaziatura"/>
        <w:jc w:val="both"/>
        <w:rPr>
          <w:lang w:val="es-ES"/>
        </w:rPr>
      </w:pPr>
    </w:p>
    <w:p w14:paraId="6A862D28" w14:textId="511F986C" w:rsidR="00542A75" w:rsidRPr="005C546C" w:rsidRDefault="00CE6ADD" w:rsidP="00CF0E86">
      <w:pPr>
        <w:pStyle w:val="Nessunaspaziatura"/>
        <w:numPr>
          <w:ilvl w:val="0"/>
          <w:numId w:val="24"/>
        </w:numPr>
        <w:jc w:val="both"/>
        <w:rPr>
          <w:lang w:val="es-ES"/>
        </w:rPr>
      </w:pPr>
      <w:r w:rsidRPr="005C546C">
        <w:rPr>
          <w:b/>
          <w:bCs/>
          <w:lang w:val="es-ES"/>
        </w:rPr>
        <w:t xml:space="preserve">1, 26-38, </w:t>
      </w:r>
      <w:r w:rsidR="005C546C" w:rsidRPr="005C546C">
        <w:rPr>
          <w:lang w:val="es-ES"/>
        </w:rPr>
        <w:t>El anuncio del ángel a María</w:t>
      </w:r>
      <w:r w:rsidRPr="005C546C">
        <w:rPr>
          <w:lang w:val="es-ES"/>
        </w:rPr>
        <w:t>:</w:t>
      </w:r>
      <w:r w:rsidRPr="005C546C">
        <w:rPr>
          <w:b/>
          <w:bCs/>
          <w:lang w:val="es-ES"/>
        </w:rPr>
        <w:t xml:space="preserve"> «</w:t>
      </w:r>
      <w:r w:rsidR="005C546C" w:rsidRPr="005C546C">
        <w:rPr>
          <w:b/>
          <w:bCs/>
          <w:lang w:val="es-ES"/>
        </w:rPr>
        <w:t>A</w:t>
      </w:r>
      <w:r w:rsidR="005C546C">
        <w:rPr>
          <w:b/>
          <w:bCs/>
          <w:lang w:val="es-ES"/>
        </w:rPr>
        <w:t>légrate, llena de gracia</w:t>
      </w:r>
      <w:r w:rsidR="005C546C" w:rsidRPr="005C546C">
        <w:rPr>
          <w:b/>
          <w:bCs/>
          <w:lang w:val="es-ES"/>
        </w:rPr>
        <w:t xml:space="preserve"> </w:t>
      </w:r>
      <w:r w:rsidRPr="005C546C">
        <w:rPr>
          <w:b/>
          <w:bCs/>
          <w:lang w:val="es-ES"/>
        </w:rPr>
        <w:t>…</w:t>
      </w:r>
    </w:p>
    <w:p w14:paraId="49EACA6D" w14:textId="3B5008A6" w:rsidR="000F50EC" w:rsidRPr="005C546C" w:rsidRDefault="00CE6ADD" w:rsidP="00CF0E86">
      <w:pPr>
        <w:pStyle w:val="Nessunaspaziatura"/>
        <w:numPr>
          <w:ilvl w:val="0"/>
          <w:numId w:val="24"/>
        </w:numPr>
        <w:jc w:val="both"/>
        <w:rPr>
          <w:lang w:val="es-ES"/>
        </w:rPr>
      </w:pPr>
      <w:r w:rsidRPr="005C546C">
        <w:rPr>
          <w:b/>
          <w:bCs/>
          <w:lang w:val="es-ES"/>
        </w:rPr>
        <w:t>1, 39-56,</w:t>
      </w:r>
      <w:r w:rsidRPr="005C546C">
        <w:rPr>
          <w:lang w:val="es-ES"/>
        </w:rPr>
        <w:t xml:space="preserve"> Visit</w:t>
      </w:r>
      <w:r w:rsidR="005C546C" w:rsidRPr="005C546C">
        <w:rPr>
          <w:lang w:val="es-ES"/>
        </w:rPr>
        <w:t>a</w:t>
      </w:r>
      <w:r w:rsidRPr="005C546C">
        <w:rPr>
          <w:lang w:val="es-ES"/>
        </w:rPr>
        <w:t xml:space="preserve"> de Mar</w:t>
      </w:r>
      <w:r w:rsidR="005C546C" w:rsidRPr="005C546C">
        <w:rPr>
          <w:lang w:val="es-ES"/>
        </w:rPr>
        <w:t>ía a Isabel</w:t>
      </w:r>
      <w:r w:rsidRPr="005C546C">
        <w:rPr>
          <w:lang w:val="es-ES"/>
        </w:rPr>
        <w:t>, Magn</w:t>
      </w:r>
      <w:r w:rsidR="005C546C">
        <w:rPr>
          <w:lang w:val="es-ES"/>
        </w:rPr>
        <w:t>í</w:t>
      </w:r>
      <w:r w:rsidRPr="005C546C">
        <w:rPr>
          <w:lang w:val="es-ES"/>
        </w:rPr>
        <w:t xml:space="preserve">ficat: </w:t>
      </w:r>
      <w:r w:rsidRPr="005C546C">
        <w:rPr>
          <w:b/>
          <w:bCs/>
          <w:lang w:val="es-ES"/>
        </w:rPr>
        <w:t>«M</w:t>
      </w:r>
      <w:r w:rsidR="005C546C" w:rsidRPr="005C546C">
        <w:rPr>
          <w:b/>
          <w:bCs/>
          <w:lang w:val="es-ES"/>
        </w:rPr>
        <w:t xml:space="preserve">i espíritu </w:t>
      </w:r>
      <w:r w:rsidR="005C546C">
        <w:rPr>
          <w:b/>
          <w:bCs/>
          <w:lang w:val="es-ES"/>
        </w:rPr>
        <w:t>desborda</w:t>
      </w:r>
      <w:r w:rsidR="005C546C" w:rsidRPr="005C546C">
        <w:rPr>
          <w:b/>
          <w:bCs/>
          <w:lang w:val="es-ES"/>
        </w:rPr>
        <w:t xml:space="preserve"> de </w:t>
      </w:r>
      <w:r w:rsidR="005C546C">
        <w:rPr>
          <w:b/>
          <w:bCs/>
          <w:lang w:val="es-ES"/>
        </w:rPr>
        <w:t>gozo</w:t>
      </w:r>
      <w:r w:rsidRPr="005C546C">
        <w:rPr>
          <w:b/>
          <w:bCs/>
          <w:lang w:val="es-ES"/>
        </w:rPr>
        <w:t>»</w:t>
      </w:r>
    </w:p>
    <w:p w14:paraId="1AA4DA7F" w14:textId="112B21ED" w:rsidR="00CE6ADD" w:rsidRPr="005C546C" w:rsidRDefault="00CE6ADD" w:rsidP="00D509C3">
      <w:pPr>
        <w:pStyle w:val="Nessunaspaziatura"/>
        <w:numPr>
          <w:ilvl w:val="0"/>
          <w:numId w:val="24"/>
        </w:numPr>
        <w:jc w:val="both"/>
        <w:rPr>
          <w:rFonts w:ascii="Calibri" w:hAnsi="Calibri" w:cs="Calibri"/>
          <w:lang w:val="es-ES"/>
        </w:rPr>
      </w:pPr>
      <w:r w:rsidRPr="005C546C">
        <w:rPr>
          <w:b/>
          <w:bCs/>
          <w:lang w:val="es-ES"/>
        </w:rPr>
        <w:t xml:space="preserve">2, 1-21, </w:t>
      </w:r>
      <w:r w:rsidR="005C546C" w:rsidRPr="005C546C">
        <w:rPr>
          <w:lang w:val="es-ES"/>
        </w:rPr>
        <w:t>El nacimiento de Jesús</w:t>
      </w:r>
      <w:r w:rsidRPr="005C546C">
        <w:rPr>
          <w:lang w:val="es-ES"/>
        </w:rPr>
        <w:t>, l</w:t>
      </w:r>
      <w:r w:rsidR="005C546C" w:rsidRPr="005C546C">
        <w:rPr>
          <w:lang w:val="es-ES"/>
        </w:rPr>
        <w:t>os pastores</w:t>
      </w:r>
      <w:r w:rsidR="00CF0E86" w:rsidRPr="005C546C">
        <w:rPr>
          <w:lang w:val="es-ES"/>
        </w:rPr>
        <w:t xml:space="preserve">: </w:t>
      </w:r>
      <w:r w:rsidRPr="005C546C">
        <w:rPr>
          <w:b/>
          <w:bCs/>
          <w:lang w:val="es-ES"/>
        </w:rPr>
        <w:t>«</w:t>
      </w:r>
      <w:r w:rsidR="000874F8" w:rsidRPr="005C546C">
        <w:rPr>
          <w:b/>
          <w:bCs/>
          <w:lang w:val="es-ES"/>
        </w:rPr>
        <w:t>un</w:t>
      </w:r>
      <w:r w:rsidR="005C546C" w:rsidRPr="005C546C">
        <w:rPr>
          <w:b/>
          <w:bCs/>
          <w:lang w:val="es-ES"/>
        </w:rPr>
        <w:t>a gran alegrí</w:t>
      </w:r>
      <w:r w:rsidR="005C546C">
        <w:rPr>
          <w:b/>
          <w:bCs/>
          <w:lang w:val="es-ES"/>
        </w:rPr>
        <w:t>a para todo el pueblo</w:t>
      </w:r>
      <w:r w:rsidRPr="005C546C">
        <w:rPr>
          <w:b/>
          <w:bCs/>
          <w:lang w:val="es-ES"/>
        </w:rPr>
        <w:t>»</w:t>
      </w:r>
    </w:p>
    <w:p w14:paraId="7C0A9557" w14:textId="0F182E48" w:rsidR="00CE6ADD" w:rsidRPr="005C546C" w:rsidRDefault="000874F8" w:rsidP="00D509C3">
      <w:pPr>
        <w:pStyle w:val="Nessunaspaziatura"/>
        <w:numPr>
          <w:ilvl w:val="0"/>
          <w:numId w:val="24"/>
        </w:numPr>
        <w:jc w:val="both"/>
        <w:rPr>
          <w:rFonts w:ascii="Calibri" w:hAnsi="Calibri" w:cs="Calibri"/>
          <w:lang w:val="es-ES"/>
        </w:rPr>
      </w:pPr>
      <w:r w:rsidRPr="005C546C">
        <w:rPr>
          <w:rFonts w:ascii="Calibri" w:hAnsi="Calibri" w:cs="Calibri"/>
          <w:b/>
          <w:bCs/>
          <w:lang w:val="es-ES"/>
        </w:rPr>
        <w:t xml:space="preserve">6, 20-26, </w:t>
      </w:r>
      <w:r w:rsidRPr="005C546C">
        <w:rPr>
          <w:rFonts w:ascii="Calibri" w:hAnsi="Calibri" w:cs="Calibri"/>
          <w:lang w:val="es-ES"/>
        </w:rPr>
        <w:t>l</w:t>
      </w:r>
      <w:r w:rsidR="005C546C" w:rsidRPr="005C546C">
        <w:rPr>
          <w:rFonts w:ascii="Calibri" w:hAnsi="Calibri" w:cs="Calibri"/>
          <w:lang w:val="es-ES"/>
        </w:rPr>
        <w:t>as bienaventuranzas</w:t>
      </w:r>
      <w:r w:rsidRPr="005C546C">
        <w:rPr>
          <w:rFonts w:ascii="Calibri" w:hAnsi="Calibri" w:cs="Calibri"/>
          <w:lang w:val="es-ES"/>
        </w:rPr>
        <w:t xml:space="preserve">: </w:t>
      </w:r>
      <w:r w:rsidRPr="005C546C">
        <w:rPr>
          <w:rFonts w:ascii="Calibri" w:hAnsi="Calibri" w:cs="Calibri"/>
          <w:b/>
          <w:bCs/>
          <w:lang w:val="es-ES"/>
        </w:rPr>
        <w:t>«</w:t>
      </w:r>
      <w:r w:rsidR="005C546C" w:rsidRPr="005C546C">
        <w:rPr>
          <w:rFonts w:ascii="Calibri" w:hAnsi="Calibri" w:cs="Calibri"/>
          <w:b/>
          <w:bCs/>
          <w:lang w:val="es-ES"/>
        </w:rPr>
        <w:t xml:space="preserve">Alegraos y saltad de gozo </w:t>
      </w:r>
      <w:r w:rsidRPr="005C546C">
        <w:rPr>
          <w:rFonts w:ascii="Calibri" w:hAnsi="Calibri" w:cs="Calibri"/>
          <w:b/>
          <w:bCs/>
          <w:lang w:val="es-ES"/>
        </w:rPr>
        <w:t>…»</w:t>
      </w:r>
    </w:p>
    <w:p w14:paraId="4FF8123A" w14:textId="4D59336B" w:rsidR="000874F8" w:rsidRPr="005C546C" w:rsidRDefault="000874F8" w:rsidP="00D509C3">
      <w:pPr>
        <w:pStyle w:val="Nessunaspaziatura"/>
        <w:numPr>
          <w:ilvl w:val="0"/>
          <w:numId w:val="24"/>
        </w:numPr>
        <w:jc w:val="both"/>
        <w:rPr>
          <w:rFonts w:ascii="Calibri" w:hAnsi="Calibri" w:cs="Calibri"/>
          <w:lang w:val="es-ES"/>
        </w:rPr>
      </w:pPr>
      <w:r w:rsidRPr="005C546C">
        <w:rPr>
          <w:rFonts w:ascii="Calibri" w:hAnsi="Calibri" w:cs="Calibri"/>
          <w:b/>
          <w:bCs/>
          <w:lang w:val="es-ES"/>
        </w:rPr>
        <w:t xml:space="preserve">10, 17-24, </w:t>
      </w:r>
      <w:r w:rsidR="005C546C" w:rsidRPr="005C546C">
        <w:rPr>
          <w:rFonts w:ascii="Calibri" w:hAnsi="Calibri" w:cs="Calibri"/>
          <w:lang w:val="es-ES"/>
        </w:rPr>
        <w:t xml:space="preserve">alegría de los discípulos y de </w:t>
      </w:r>
      <w:r w:rsidRPr="005C546C">
        <w:rPr>
          <w:rFonts w:ascii="Calibri" w:hAnsi="Calibri" w:cs="Calibri"/>
          <w:lang w:val="es-ES"/>
        </w:rPr>
        <w:t>J</w:t>
      </w:r>
      <w:r w:rsidR="005C546C">
        <w:rPr>
          <w:rFonts w:ascii="Calibri" w:hAnsi="Calibri" w:cs="Calibri"/>
          <w:lang w:val="es-ES"/>
        </w:rPr>
        <w:t>e</w:t>
      </w:r>
      <w:r w:rsidRPr="005C546C">
        <w:rPr>
          <w:rFonts w:ascii="Calibri" w:hAnsi="Calibri" w:cs="Calibri"/>
          <w:lang w:val="es-ES"/>
        </w:rPr>
        <w:t>s</w:t>
      </w:r>
      <w:r w:rsidR="005C546C">
        <w:rPr>
          <w:rFonts w:ascii="Calibri" w:hAnsi="Calibri" w:cs="Calibri"/>
          <w:lang w:val="es-ES"/>
        </w:rPr>
        <w:t>ú</w:t>
      </w:r>
      <w:r w:rsidRPr="005C546C">
        <w:rPr>
          <w:rFonts w:ascii="Calibri" w:hAnsi="Calibri" w:cs="Calibri"/>
          <w:lang w:val="es-ES"/>
        </w:rPr>
        <w:t xml:space="preserve">s: </w:t>
      </w:r>
      <w:r w:rsidRPr="005C546C">
        <w:rPr>
          <w:rFonts w:ascii="Calibri" w:hAnsi="Calibri" w:cs="Calibri"/>
          <w:b/>
          <w:bCs/>
          <w:lang w:val="es-ES"/>
        </w:rPr>
        <w:t>«</w:t>
      </w:r>
      <w:r w:rsidR="005C546C" w:rsidRPr="005C546C">
        <w:rPr>
          <w:rFonts w:ascii="Calibri" w:hAnsi="Calibri" w:cs="Calibri"/>
          <w:b/>
          <w:bCs/>
          <w:lang w:val="es-ES"/>
        </w:rPr>
        <w:t>lleno de aleg</w:t>
      </w:r>
      <w:r w:rsidR="005C546C">
        <w:rPr>
          <w:rFonts w:ascii="Calibri" w:hAnsi="Calibri" w:cs="Calibri"/>
          <w:b/>
          <w:bCs/>
          <w:lang w:val="es-ES"/>
        </w:rPr>
        <w:t>ría por el Espíritu Santo…</w:t>
      </w:r>
      <w:r w:rsidRPr="005C546C">
        <w:rPr>
          <w:rFonts w:ascii="Calibri" w:hAnsi="Calibri" w:cs="Calibri"/>
          <w:b/>
          <w:bCs/>
          <w:lang w:val="es-ES"/>
        </w:rPr>
        <w:t>»</w:t>
      </w:r>
    </w:p>
    <w:p w14:paraId="45D23663" w14:textId="56262C06" w:rsidR="000874F8" w:rsidRPr="005C546C" w:rsidRDefault="00C610B3" w:rsidP="00D509C3">
      <w:pPr>
        <w:pStyle w:val="Nessunaspaziatura"/>
        <w:numPr>
          <w:ilvl w:val="0"/>
          <w:numId w:val="24"/>
        </w:numPr>
        <w:jc w:val="both"/>
        <w:rPr>
          <w:rFonts w:ascii="Calibri" w:hAnsi="Calibri" w:cs="Calibri"/>
          <w:b/>
          <w:bCs/>
          <w:lang w:val="es-ES"/>
        </w:rPr>
      </w:pPr>
      <w:r w:rsidRPr="005C546C">
        <w:rPr>
          <w:rFonts w:ascii="Calibri" w:hAnsi="Calibri" w:cs="Calibri"/>
          <w:b/>
          <w:bCs/>
          <w:lang w:val="es-ES"/>
        </w:rPr>
        <w:t>15, 1-32,</w:t>
      </w:r>
      <w:r w:rsidRPr="005C546C">
        <w:rPr>
          <w:rFonts w:ascii="Calibri" w:hAnsi="Calibri" w:cs="Calibri"/>
          <w:lang w:val="es-ES"/>
        </w:rPr>
        <w:t xml:space="preserve"> tr</w:t>
      </w:r>
      <w:r w:rsidR="005C546C" w:rsidRPr="005C546C">
        <w:rPr>
          <w:rFonts w:ascii="Calibri" w:hAnsi="Calibri" w:cs="Calibri"/>
          <w:lang w:val="es-ES"/>
        </w:rPr>
        <w:t>es parábolas</w:t>
      </w:r>
      <w:r w:rsidRPr="005C546C">
        <w:rPr>
          <w:rFonts w:ascii="Calibri" w:hAnsi="Calibri" w:cs="Calibri"/>
          <w:lang w:val="es-ES"/>
        </w:rPr>
        <w:t xml:space="preserve"> s</w:t>
      </w:r>
      <w:r w:rsidR="005C546C" w:rsidRPr="005C546C">
        <w:rPr>
          <w:rFonts w:ascii="Calibri" w:hAnsi="Calibri" w:cs="Calibri"/>
          <w:lang w:val="es-ES"/>
        </w:rPr>
        <w:t xml:space="preserve">obre </w:t>
      </w:r>
      <w:r w:rsidR="005C546C" w:rsidRPr="005C546C">
        <w:rPr>
          <w:rFonts w:ascii="Calibri" w:hAnsi="Calibri" w:cs="Calibri"/>
          <w:b/>
          <w:bCs/>
          <w:lang w:val="es-ES"/>
        </w:rPr>
        <w:t>la alegría de encontrar lo que estaba perdido</w:t>
      </w:r>
      <w:r w:rsidR="005C546C">
        <w:rPr>
          <w:rFonts w:ascii="Calibri" w:hAnsi="Calibri" w:cs="Calibri"/>
          <w:lang w:val="es-ES"/>
        </w:rPr>
        <w:t>.</w:t>
      </w:r>
    </w:p>
    <w:p w14:paraId="168108C8" w14:textId="4BF36AD1" w:rsidR="00C610B3" w:rsidRPr="005C546C" w:rsidRDefault="00C610B3" w:rsidP="00D509C3">
      <w:pPr>
        <w:pStyle w:val="Nessunaspaziatura"/>
        <w:numPr>
          <w:ilvl w:val="0"/>
          <w:numId w:val="24"/>
        </w:numPr>
        <w:jc w:val="both"/>
        <w:rPr>
          <w:rFonts w:ascii="Calibri" w:hAnsi="Calibri" w:cs="Calibri"/>
          <w:b/>
          <w:bCs/>
          <w:lang w:val="es-ES"/>
        </w:rPr>
      </w:pPr>
      <w:r w:rsidRPr="005C546C">
        <w:rPr>
          <w:rFonts w:ascii="Calibri" w:hAnsi="Calibri" w:cs="Calibri"/>
          <w:b/>
          <w:bCs/>
          <w:lang w:val="es-ES"/>
        </w:rPr>
        <w:t xml:space="preserve">19, 1-10, </w:t>
      </w:r>
      <w:r w:rsidRPr="005C546C">
        <w:rPr>
          <w:rFonts w:ascii="Calibri" w:hAnsi="Calibri" w:cs="Calibri"/>
          <w:lang w:val="es-ES"/>
        </w:rPr>
        <w:t>J</w:t>
      </w:r>
      <w:r w:rsidR="005C546C" w:rsidRPr="005C546C">
        <w:rPr>
          <w:rFonts w:ascii="Calibri" w:hAnsi="Calibri" w:cs="Calibri"/>
          <w:lang w:val="es-ES"/>
        </w:rPr>
        <w:t>esús se invita a casa de Zaqueo que le aco</w:t>
      </w:r>
      <w:r w:rsidR="005C546C">
        <w:rPr>
          <w:rFonts w:ascii="Calibri" w:hAnsi="Calibri" w:cs="Calibri"/>
          <w:lang w:val="es-ES"/>
        </w:rPr>
        <w:t>g</w:t>
      </w:r>
      <w:r w:rsidR="005C546C" w:rsidRPr="005C546C">
        <w:rPr>
          <w:rFonts w:ascii="Calibri" w:hAnsi="Calibri" w:cs="Calibri"/>
          <w:lang w:val="es-ES"/>
        </w:rPr>
        <w:t xml:space="preserve">e </w:t>
      </w:r>
      <w:r w:rsidRPr="005C546C">
        <w:rPr>
          <w:rFonts w:ascii="Calibri" w:hAnsi="Calibri" w:cs="Calibri"/>
          <w:b/>
          <w:bCs/>
          <w:lang w:val="es-ES"/>
        </w:rPr>
        <w:t>«</w:t>
      </w:r>
      <w:r w:rsidR="005C546C" w:rsidRPr="005C546C">
        <w:rPr>
          <w:rFonts w:ascii="Calibri" w:hAnsi="Calibri" w:cs="Calibri"/>
          <w:b/>
          <w:bCs/>
          <w:lang w:val="es-ES"/>
        </w:rPr>
        <w:t>con gran</w:t>
      </w:r>
      <w:r w:rsidR="005C546C">
        <w:rPr>
          <w:rFonts w:ascii="Calibri" w:hAnsi="Calibri" w:cs="Calibri"/>
          <w:b/>
          <w:bCs/>
          <w:lang w:val="es-ES"/>
        </w:rPr>
        <w:t xml:space="preserve"> alegría</w:t>
      </w:r>
      <w:r w:rsidRPr="005C546C">
        <w:rPr>
          <w:rFonts w:ascii="Calibri" w:hAnsi="Calibri" w:cs="Calibri"/>
          <w:b/>
          <w:bCs/>
          <w:lang w:val="es-ES"/>
        </w:rPr>
        <w:t>»</w:t>
      </w:r>
    </w:p>
    <w:p w14:paraId="01162DD7" w14:textId="1F43B596" w:rsidR="00C610B3" w:rsidRPr="005C546C" w:rsidRDefault="00C610B3" w:rsidP="00D509C3">
      <w:pPr>
        <w:pStyle w:val="Nessunaspaziatura"/>
        <w:numPr>
          <w:ilvl w:val="0"/>
          <w:numId w:val="24"/>
        </w:numPr>
        <w:jc w:val="both"/>
        <w:rPr>
          <w:rFonts w:ascii="Calibri" w:hAnsi="Calibri" w:cs="Calibri"/>
          <w:b/>
          <w:bCs/>
          <w:lang w:val="es-ES"/>
        </w:rPr>
      </w:pPr>
      <w:r w:rsidRPr="005C546C">
        <w:rPr>
          <w:rFonts w:ascii="Calibri" w:hAnsi="Calibri" w:cs="Calibri"/>
          <w:b/>
          <w:bCs/>
          <w:lang w:val="es-ES"/>
        </w:rPr>
        <w:t xml:space="preserve">24, 36-53, </w:t>
      </w:r>
      <w:r w:rsidRPr="005C546C">
        <w:rPr>
          <w:rFonts w:ascii="Calibri" w:hAnsi="Calibri" w:cs="Calibri"/>
          <w:lang w:val="es-ES"/>
        </w:rPr>
        <w:t>l</w:t>
      </w:r>
      <w:r w:rsidR="005C546C" w:rsidRPr="005C546C">
        <w:rPr>
          <w:rFonts w:ascii="Calibri" w:hAnsi="Calibri" w:cs="Calibri"/>
          <w:lang w:val="es-ES"/>
        </w:rPr>
        <w:t>os discípulos reconocen a Jesús resucitado y regresan</w:t>
      </w:r>
      <w:r w:rsidRPr="005C546C">
        <w:rPr>
          <w:rFonts w:ascii="Calibri" w:hAnsi="Calibri" w:cs="Calibri"/>
          <w:lang w:val="es-ES"/>
        </w:rPr>
        <w:t xml:space="preserve"> </w:t>
      </w:r>
      <w:r w:rsidRPr="005C546C">
        <w:rPr>
          <w:rFonts w:ascii="Calibri" w:hAnsi="Calibri" w:cs="Calibri"/>
          <w:b/>
          <w:bCs/>
          <w:lang w:val="es-ES"/>
        </w:rPr>
        <w:t>«</w:t>
      </w:r>
      <w:r w:rsidR="005C546C" w:rsidRPr="005C546C">
        <w:rPr>
          <w:rFonts w:ascii="Calibri" w:hAnsi="Calibri" w:cs="Calibri"/>
          <w:b/>
          <w:bCs/>
          <w:lang w:val="es-ES"/>
        </w:rPr>
        <w:t>l</w:t>
      </w:r>
      <w:r w:rsidR="005C546C">
        <w:rPr>
          <w:rFonts w:ascii="Calibri" w:hAnsi="Calibri" w:cs="Calibri"/>
          <w:b/>
          <w:bCs/>
          <w:lang w:val="es-ES"/>
        </w:rPr>
        <w:t>lenos de alegría</w:t>
      </w:r>
      <w:r w:rsidRPr="005C546C">
        <w:rPr>
          <w:rFonts w:ascii="Calibri" w:hAnsi="Calibri" w:cs="Calibri"/>
          <w:b/>
          <w:bCs/>
          <w:lang w:val="es-ES"/>
        </w:rPr>
        <w:t>»</w:t>
      </w:r>
    </w:p>
    <w:p w14:paraId="16F2D8BF" w14:textId="039A07D9" w:rsidR="00CE6ADD" w:rsidRPr="005C546C" w:rsidRDefault="000E3F53" w:rsidP="00CE6ADD">
      <w:pPr>
        <w:pStyle w:val="Nessunaspaziatura"/>
        <w:jc w:val="both"/>
        <w:rPr>
          <w:b/>
          <w:bCs/>
          <w:lang w:val="es-ES"/>
        </w:rPr>
      </w:pPr>
      <w:r w:rsidRPr="006573BC">
        <w:rPr>
          <w:noProof/>
          <w:lang w:val="en-US"/>
        </w:rPr>
        <w:drawing>
          <wp:anchor distT="0" distB="0" distL="114300" distR="114300" simplePos="0" relativeHeight="251658752" behindDoc="0" locked="0" layoutInCell="1" allowOverlap="1" wp14:anchorId="064CE9B6" wp14:editId="49FD9769">
            <wp:simplePos x="0" y="0"/>
            <wp:positionH relativeFrom="margin">
              <wp:posOffset>2024105</wp:posOffset>
            </wp:positionH>
            <wp:positionV relativeFrom="page">
              <wp:posOffset>8720730</wp:posOffset>
            </wp:positionV>
            <wp:extent cx="1696580" cy="1265744"/>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joie de l'Evangil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96580" cy="1265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42A97" w14:textId="07BF19FB" w:rsidR="00CE6ADD" w:rsidRPr="005C546C" w:rsidRDefault="00CE6ADD" w:rsidP="00CE6ADD">
      <w:pPr>
        <w:pStyle w:val="Nessunaspaziatura"/>
        <w:jc w:val="both"/>
        <w:rPr>
          <w:b/>
          <w:bCs/>
          <w:lang w:val="es-ES"/>
        </w:rPr>
      </w:pPr>
    </w:p>
    <w:p w14:paraId="1E78480C" w14:textId="368709BF" w:rsidR="00816C0D" w:rsidRPr="005A293A" w:rsidRDefault="00816C0D" w:rsidP="00CE6ADD">
      <w:pPr>
        <w:pStyle w:val="Nessunaspaziatura"/>
        <w:jc w:val="both"/>
        <w:rPr>
          <w:rFonts w:ascii="Calibri" w:hAnsi="Calibri" w:cs="Calibri"/>
          <w:lang w:val="es-ES"/>
        </w:rPr>
      </w:pPr>
      <w:r w:rsidRPr="005A293A">
        <w:rPr>
          <w:rFonts w:ascii="Calibri" w:hAnsi="Calibri" w:cs="Calibri"/>
          <w:lang w:val="es-ES"/>
        </w:rPr>
        <w:br w:type="page"/>
      </w:r>
    </w:p>
    <w:p w14:paraId="6E8A6367" w14:textId="409D2BCC" w:rsidR="00E3432A" w:rsidRPr="005A293A" w:rsidRDefault="00816C0D" w:rsidP="00816C0D">
      <w:pPr>
        <w:pStyle w:val="Titolo"/>
        <w:rPr>
          <w:rFonts w:ascii="Calibri" w:hAnsi="Calibri" w:cs="Calibri"/>
          <w:sz w:val="48"/>
          <w:szCs w:val="48"/>
          <w:lang w:val="es-ES"/>
        </w:rPr>
      </w:pPr>
      <w:r w:rsidRPr="005A293A">
        <w:rPr>
          <w:rFonts w:ascii="Calibri" w:hAnsi="Calibri" w:cs="Calibri"/>
          <w:sz w:val="48"/>
          <w:szCs w:val="48"/>
          <w:lang w:val="es-ES"/>
        </w:rPr>
        <w:lastRenderedPageBreak/>
        <w:t>Fich</w:t>
      </w:r>
      <w:r w:rsidR="005A293A" w:rsidRPr="005A293A">
        <w:rPr>
          <w:rFonts w:ascii="Calibri" w:hAnsi="Calibri" w:cs="Calibri"/>
          <w:sz w:val="48"/>
          <w:szCs w:val="48"/>
          <w:lang w:val="es-ES"/>
        </w:rPr>
        <w:t>a</w:t>
      </w:r>
      <w:r w:rsidRPr="005A293A">
        <w:rPr>
          <w:rFonts w:ascii="Calibri" w:hAnsi="Calibri" w:cs="Calibri"/>
          <w:sz w:val="48"/>
          <w:szCs w:val="48"/>
          <w:lang w:val="es-ES"/>
        </w:rPr>
        <w:t xml:space="preserve"> </w:t>
      </w:r>
      <w:r w:rsidR="00B00512" w:rsidRPr="005A293A">
        <w:rPr>
          <w:rFonts w:ascii="Calibri" w:hAnsi="Calibri" w:cs="Calibri"/>
          <w:sz w:val="48"/>
          <w:szCs w:val="48"/>
          <w:lang w:val="es-ES"/>
        </w:rPr>
        <w:t>10</w:t>
      </w:r>
      <w:r w:rsidRPr="005A293A">
        <w:rPr>
          <w:rFonts w:ascii="Calibri" w:hAnsi="Calibri" w:cs="Calibri"/>
          <w:sz w:val="48"/>
          <w:szCs w:val="48"/>
          <w:lang w:val="es-ES"/>
        </w:rPr>
        <w:t xml:space="preserve">. </w:t>
      </w:r>
      <w:r w:rsidR="00E3432A" w:rsidRPr="005A293A">
        <w:rPr>
          <w:rFonts w:ascii="Calibri" w:hAnsi="Calibri" w:cs="Calibri"/>
          <w:sz w:val="48"/>
          <w:szCs w:val="48"/>
          <w:lang w:val="es-ES"/>
        </w:rPr>
        <w:t>L</w:t>
      </w:r>
      <w:r w:rsidR="005A293A" w:rsidRPr="005A293A">
        <w:rPr>
          <w:rFonts w:ascii="Calibri" w:hAnsi="Calibri" w:cs="Calibri"/>
          <w:sz w:val="48"/>
          <w:szCs w:val="48"/>
          <w:lang w:val="es-ES"/>
        </w:rPr>
        <w:t>ectura compartida</w:t>
      </w:r>
    </w:p>
    <w:p w14:paraId="74AF1705" w14:textId="1B4997D5" w:rsidR="00816C0D" w:rsidRPr="005A293A" w:rsidRDefault="007D6E25" w:rsidP="00E3432A">
      <w:pPr>
        <w:pStyle w:val="Titolo"/>
        <w:jc w:val="right"/>
        <w:rPr>
          <w:rFonts w:ascii="Calibri" w:hAnsi="Calibri" w:cs="Calibri"/>
          <w:sz w:val="48"/>
          <w:szCs w:val="48"/>
          <w:lang w:val="es-ES"/>
        </w:rPr>
      </w:pPr>
      <w:r w:rsidRPr="005A293A">
        <w:rPr>
          <w:rFonts w:ascii="Calibri" w:hAnsi="Calibri" w:cs="Calibri"/>
          <w:sz w:val="48"/>
          <w:szCs w:val="48"/>
          <w:lang w:val="es-ES"/>
        </w:rPr>
        <w:t>«</w:t>
      </w:r>
      <w:r w:rsidR="005A293A" w:rsidRPr="005A293A">
        <w:rPr>
          <w:rFonts w:ascii="Calibri" w:hAnsi="Calibri" w:cs="Calibri"/>
          <w:sz w:val="48"/>
          <w:szCs w:val="48"/>
          <w:lang w:val="es-ES"/>
        </w:rPr>
        <w:t>La alegría de ser Hermano</w:t>
      </w:r>
      <w:r w:rsidRPr="005A293A">
        <w:rPr>
          <w:rFonts w:ascii="Calibri" w:hAnsi="Calibri" w:cs="Calibri"/>
          <w:sz w:val="48"/>
          <w:szCs w:val="48"/>
          <w:lang w:val="es-ES"/>
        </w:rPr>
        <w:t>»</w:t>
      </w:r>
    </w:p>
    <w:p w14:paraId="3DA7B460" w14:textId="1C286478" w:rsidR="00335283" w:rsidRPr="005A293A" w:rsidRDefault="00335283" w:rsidP="00AD365A">
      <w:pPr>
        <w:pStyle w:val="Nessunaspaziatura"/>
        <w:jc w:val="both"/>
        <w:rPr>
          <w:lang w:val="es-ES"/>
        </w:rPr>
      </w:pPr>
    </w:p>
    <w:p w14:paraId="47798298" w14:textId="259DB6EB" w:rsidR="00893D0F" w:rsidRPr="00FC4B23" w:rsidRDefault="00FC4B23" w:rsidP="00AD365A">
      <w:pPr>
        <w:pStyle w:val="Nessunaspaziatura"/>
        <w:jc w:val="both"/>
        <w:rPr>
          <w:i/>
          <w:iCs/>
          <w:lang w:val="es-ES"/>
        </w:rPr>
      </w:pPr>
      <w:r w:rsidRPr="00FC4B23">
        <w:rPr>
          <w:i/>
          <w:iCs/>
          <w:lang w:val="es-ES"/>
        </w:rPr>
        <w:t xml:space="preserve">El texto siguiente corresponde a la primera circular del Hno. </w:t>
      </w:r>
      <w:r w:rsidR="00893D0F" w:rsidRPr="00FC4B23">
        <w:rPr>
          <w:i/>
          <w:iCs/>
          <w:lang w:val="es-ES"/>
        </w:rPr>
        <w:t xml:space="preserve">Bernard Gaudeul en 1982, </w:t>
      </w:r>
      <w:r w:rsidRPr="00FC4B23">
        <w:rPr>
          <w:i/>
          <w:iCs/>
          <w:lang w:val="es-ES"/>
        </w:rPr>
        <w:t>el año en que fue elegido Superior General</w:t>
      </w:r>
      <w:r w:rsidR="00893D0F" w:rsidRPr="00FC4B23">
        <w:rPr>
          <w:i/>
          <w:iCs/>
          <w:lang w:val="es-ES"/>
        </w:rPr>
        <w:t xml:space="preserve">. </w:t>
      </w:r>
      <w:r w:rsidRPr="00FC4B23">
        <w:rPr>
          <w:i/>
          <w:iCs/>
          <w:lang w:val="es-ES"/>
        </w:rPr>
        <w:t xml:space="preserve">Al escribir sobre </w:t>
      </w:r>
      <w:r w:rsidR="00893D0F" w:rsidRPr="00FC4B23">
        <w:rPr>
          <w:i/>
          <w:iCs/>
          <w:lang w:val="es-ES"/>
        </w:rPr>
        <w:t>la «</w:t>
      </w:r>
      <w:r w:rsidRPr="00FC4B23">
        <w:rPr>
          <w:i/>
          <w:iCs/>
          <w:lang w:val="es-ES"/>
        </w:rPr>
        <w:t>alegría de ser Hermano</w:t>
      </w:r>
      <w:r w:rsidR="00893D0F" w:rsidRPr="00FC4B23">
        <w:rPr>
          <w:i/>
          <w:iCs/>
          <w:lang w:val="es-ES"/>
        </w:rPr>
        <w:t xml:space="preserve">», </w:t>
      </w:r>
      <w:r w:rsidRPr="00FC4B23">
        <w:rPr>
          <w:i/>
          <w:iCs/>
          <w:lang w:val="es-ES"/>
        </w:rPr>
        <w:t xml:space="preserve">el Hno. </w:t>
      </w:r>
      <w:r w:rsidR="00893D0F" w:rsidRPr="00FC4B23">
        <w:rPr>
          <w:i/>
          <w:iCs/>
          <w:lang w:val="es-ES"/>
        </w:rPr>
        <w:t xml:space="preserve">Bernard </w:t>
      </w:r>
      <w:r w:rsidRPr="00FC4B23">
        <w:rPr>
          <w:i/>
          <w:iCs/>
          <w:lang w:val="es-ES"/>
        </w:rPr>
        <w:t xml:space="preserve">nos ofrece, a la vez, un retrato del Hermano </w:t>
      </w:r>
      <w:r>
        <w:rPr>
          <w:i/>
          <w:iCs/>
          <w:lang w:val="es-ES"/>
        </w:rPr>
        <w:t>m</w:t>
      </w:r>
      <w:r w:rsidRPr="00FC4B23">
        <w:rPr>
          <w:i/>
          <w:iCs/>
          <w:lang w:val="es-ES"/>
        </w:rPr>
        <w:t>enesiano en el que también hoy podemos vernos reflejados y un testimonio discreto, aunque muy profundo, de su propia experiencia espiritual.</w:t>
      </w:r>
    </w:p>
    <w:p w14:paraId="1B5F8B1A" w14:textId="3B68240F" w:rsidR="00893D0F" w:rsidRPr="00FC4B23" w:rsidRDefault="00893D0F" w:rsidP="00AD365A">
      <w:pPr>
        <w:pStyle w:val="Nessunaspaziatura"/>
        <w:jc w:val="both"/>
        <w:rPr>
          <w:i/>
          <w:iCs/>
          <w:lang w:val="es-ES"/>
        </w:rPr>
      </w:pPr>
    </w:p>
    <w:p w14:paraId="253C3575" w14:textId="7F4CF395" w:rsidR="00893D0F" w:rsidRPr="001A755D" w:rsidRDefault="00E72FB2" w:rsidP="00AD365A">
      <w:pPr>
        <w:pStyle w:val="Nessunaspaziatura"/>
        <w:jc w:val="both"/>
        <w:rPr>
          <w:i/>
          <w:iCs/>
          <w:lang w:val="es-ES"/>
        </w:rPr>
      </w:pPr>
      <w:r w:rsidRPr="00E72FB2">
        <w:rPr>
          <w:i/>
          <w:iCs/>
          <w:lang w:val="es-ES"/>
        </w:rPr>
        <w:t>Este texto puede ayudarnos, personal y comunitariamente, a acercarnos al corazón de nuestro tema</w:t>
      </w:r>
      <w:r>
        <w:rPr>
          <w:i/>
          <w:iCs/>
          <w:lang w:val="es-ES"/>
        </w:rPr>
        <w:t xml:space="preserve"> </w:t>
      </w:r>
      <w:r w:rsidRPr="00E72FB2">
        <w:rPr>
          <w:i/>
          <w:iCs/>
          <w:lang w:val="es-ES"/>
        </w:rPr>
        <w:t xml:space="preserve">del año, </w:t>
      </w:r>
      <w:r>
        <w:rPr>
          <w:i/>
          <w:iCs/>
          <w:lang w:val="es-ES"/>
        </w:rPr>
        <w:t>haciéndonos otear</w:t>
      </w:r>
      <w:r w:rsidRPr="00E72FB2">
        <w:rPr>
          <w:i/>
          <w:iCs/>
          <w:lang w:val="es-ES"/>
        </w:rPr>
        <w:t xml:space="preserve"> </w:t>
      </w:r>
      <w:r>
        <w:rPr>
          <w:i/>
          <w:iCs/>
          <w:lang w:val="es-ES"/>
        </w:rPr>
        <w:t>e</w:t>
      </w:r>
      <w:r w:rsidRPr="00E72FB2">
        <w:rPr>
          <w:i/>
          <w:iCs/>
          <w:lang w:val="es-ES"/>
        </w:rPr>
        <w:t>l sentido profundo de la alegría del creyente y de</w:t>
      </w:r>
      <w:r>
        <w:rPr>
          <w:i/>
          <w:iCs/>
          <w:lang w:val="es-ES"/>
        </w:rPr>
        <w:t xml:space="preserve">l hermano. </w:t>
      </w:r>
      <w:r w:rsidRPr="00E72FB2">
        <w:rPr>
          <w:i/>
          <w:iCs/>
          <w:lang w:val="es-ES"/>
        </w:rPr>
        <w:t>Puede permitirnos releer la experiencia de vida tras el noviciado y nuestros pr</w:t>
      </w:r>
      <w:r>
        <w:rPr>
          <w:i/>
          <w:iCs/>
          <w:lang w:val="es-ES"/>
        </w:rPr>
        <w:t>imeros compromisos</w:t>
      </w:r>
      <w:r w:rsidR="0009217D" w:rsidRPr="00E72FB2">
        <w:rPr>
          <w:i/>
          <w:iCs/>
          <w:lang w:val="es-ES"/>
        </w:rPr>
        <w:t xml:space="preserve">. </w:t>
      </w:r>
      <w:r w:rsidRPr="00E72FB2">
        <w:rPr>
          <w:i/>
          <w:iCs/>
          <w:lang w:val="es-ES"/>
        </w:rPr>
        <w:t>También debería servir como acicate para responder hoy a la llamada del Señor a vivir la alegría de nuestra consagración y a sembrarla en la misión.</w:t>
      </w:r>
    </w:p>
    <w:p w14:paraId="14E561FE" w14:textId="2EC88CC9" w:rsidR="00893D0F" w:rsidRPr="001A755D" w:rsidRDefault="00893D0F" w:rsidP="00AD365A">
      <w:pPr>
        <w:pStyle w:val="Nessunaspaziatura"/>
        <w:jc w:val="both"/>
        <w:rPr>
          <w:i/>
          <w:iCs/>
          <w:lang w:val="es-ES"/>
        </w:rPr>
      </w:pPr>
    </w:p>
    <w:p w14:paraId="5ECDDA2D" w14:textId="4A4CF929" w:rsidR="0009217D" w:rsidRPr="00EB00EB" w:rsidRDefault="00170EF5" w:rsidP="00EB00EB">
      <w:pPr>
        <w:pStyle w:val="Nessunaspaziatura"/>
        <w:rPr>
          <w:i/>
          <w:iCs/>
          <w:lang w:val="es-ES"/>
        </w:rPr>
      </w:pPr>
      <w:r w:rsidRPr="00170EF5">
        <w:rPr>
          <w:i/>
          <w:iCs/>
          <w:lang w:val="es-ES"/>
        </w:rPr>
        <w:t>Esta primera parte que se nos propone está centrada, principalmente, en la vocación de hermano que sigue a Cristo y se consagra a Él</w:t>
      </w:r>
      <w:r w:rsidR="0009217D" w:rsidRPr="00170EF5">
        <w:rPr>
          <w:i/>
          <w:iCs/>
          <w:lang w:val="es-ES"/>
        </w:rPr>
        <w:t xml:space="preserve">. </w:t>
      </w:r>
      <w:r w:rsidR="00EB00EB" w:rsidRPr="00EB00EB">
        <w:rPr>
          <w:i/>
          <w:iCs/>
          <w:lang w:val="es-ES"/>
        </w:rPr>
        <w:t xml:space="preserve">El resto de la circular </w:t>
      </w:r>
      <w:r w:rsidR="00EB00EB">
        <w:rPr>
          <w:i/>
          <w:iCs/>
          <w:lang w:val="es-ES"/>
        </w:rPr>
        <w:t>se centra</w:t>
      </w:r>
      <w:r w:rsidR="00EB00EB" w:rsidRPr="00EB00EB">
        <w:rPr>
          <w:i/>
          <w:iCs/>
          <w:lang w:val="es-ES"/>
        </w:rPr>
        <w:t xml:space="preserve"> más </w:t>
      </w:r>
      <w:r w:rsidR="00EB00EB">
        <w:rPr>
          <w:i/>
          <w:iCs/>
          <w:lang w:val="es-ES"/>
        </w:rPr>
        <w:t xml:space="preserve">en </w:t>
      </w:r>
      <w:r w:rsidR="00EB00EB" w:rsidRPr="00EB00EB">
        <w:rPr>
          <w:i/>
          <w:iCs/>
          <w:lang w:val="es-ES"/>
        </w:rPr>
        <w:t>la misión y la alegría de entregarse al servicio de lo</w:t>
      </w:r>
      <w:r w:rsidR="00EB00EB">
        <w:rPr>
          <w:i/>
          <w:iCs/>
          <w:lang w:val="es-ES"/>
        </w:rPr>
        <w:t>s</w:t>
      </w:r>
      <w:r w:rsidR="00EB00EB" w:rsidRPr="00EB00EB">
        <w:rPr>
          <w:i/>
          <w:iCs/>
          <w:lang w:val="es-ES"/>
        </w:rPr>
        <w:t xml:space="preserve"> </w:t>
      </w:r>
      <w:r w:rsidR="00EB00EB">
        <w:rPr>
          <w:i/>
          <w:iCs/>
          <w:lang w:val="es-ES"/>
        </w:rPr>
        <w:t xml:space="preserve">niños y jóvenes. </w:t>
      </w:r>
      <w:r w:rsidR="00EB00EB" w:rsidRPr="00EB00EB">
        <w:rPr>
          <w:i/>
          <w:iCs/>
          <w:lang w:val="es-ES"/>
        </w:rPr>
        <w:t xml:space="preserve">Se puede leer retomando el texto escrito en la biblioteca comunitaria o descargándola en formato pdf desde la página de la </w:t>
      </w:r>
      <w:r w:rsidR="00EB00EB">
        <w:rPr>
          <w:i/>
          <w:iCs/>
          <w:lang w:val="es-ES"/>
        </w:rPr>
        <w:t>C</w:t>
      </w:r>
      <w:r w:rsidR="00EB00EB" w:rsidRPr="00EB00EB">
        <w:rPr>
          <w:i/>
          <w:iCs/>
          <w:lang w:val="es-ES"/>
        </w:rPr>
        <w:t xml:space="preserve">ongregación. </w:t>
      </w:r>
      <w:hyperlink r:id="rId15" w:history="1">
        <w:r w:rsidR="000E3F53" w:rsidRPr="000E3F53">
          <w:rPr>
            <w:rStyle w:val="Collegamentoipertestuale"/>
            <w:i/>
            <w:iCs/>
          </w:rPr>
          <w:t>http://www.lamennais.org/document/ciculares-del-superior-general/?lang=es</w:t>
        </w:r>
      </w:hyperlink>
      <w:r w:rsidR="000E3F53">
        <w:t xml:space="preserve"> </w:t>
      </w:r>
      <w:r w:rsidR="00005FD6" w:rsidRPr="00EB00EB">
        <w:rPr>
          <w:i/>
          <w:iCs/>
          <w:lang w:val="es-ES"/>
        </w:rPr>
        <w:t xml:space="preserve"> </w:t>
      </w:r>
      <w:r w:rsidR="00EB00EB" w:rsidRPr="00EB00EB">
        <w:rPr>
          <w:i/>
          <w:iCs/>
          <w:lang w:val="es-ES"/>
        </w:rPr>
        <w:t xml:space="preserve">o </w:t>
      </w:r>
      <w:hyperlink r:id="rId16" w:history="1">
        <w:r w:rsidR="00EB00EB" w:rsidRPr="000E3F53">
          <w:rPr>
            <w:rStyle w:val="Collegamentoipertestuale"/>
            <w:i/>
            <w:iCs/>
          </w:rPr>
          <w:t xml:space="preserve">haciendo </w:t>
        </w:r>
        <w:r w:rsidR="00EB00EB" w:rsidRPr="000E3F53">
          <w:rPr>
            <w:rStyle w:val="Collegamentoipertestuale"/>
            <w:i/>
            <w:iCs/>
          </w:rPr>
          <w:t>“</w:t>
        </w:r>
        <w:r w:rsidR="00EB00EB" w:rsidRPr="000E3F53">
          <w:rPr>
            <w:rStyle w:val="Collegamentoipertestuale"/>
            <w:i/>
            <w:iCs/>
          </w:rPr>
          <w:t>clic” aquí</w:t>
        </w:r>
      </w:hyperlink>
      <w:r w:rsidR="00EB00EB" w:rsidRPr="00EB00EB">
        <w:rPr>
          <w:i/>
          <w:iCs/>
          <w:lang w:val="es-ES"/>
        </w:rPr>
        <w:t xml:space="preserve"> </w:t>
      </w:r>
    </w:p>
    <w:p w14:paraId="6D4277D8" w14:textId="77777777" w:rsidR="0009217D" w:rsidRPr="00EB00EB" w:rsidRDefault="0009217D" w:rsidP="00AD365A">
      <w:pPr>
        <w:pStyle w:val="Nessunaspaziatura"/>
        <w:jc w:val="both"/>
        <w:rPr>
          <w:i/>
          <w:iCs/>
          <w:lang w:val="es-ES"/>
        </w:rPr>
      </w:pPr>
    </w:p>
    <w:p w14:paraId="7D909212" w14:textId="093E6C9A" w:rsidR="00EB00EB" w:rsidRPr="00EB00EB" w:rsidRDefault="00B678C7" w:rsidP="00EB00EB">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EB00EB">
        <w:rPr>
          <w:rFonts w:ascii="Calibri" w:eastAsia="Times New Roman" w:hAnsi="Calibri" w:cs="Calibri"/>
          <w:lang w:val="es-ES" w:eastAsia="fr-FR"/>
        </w:rPr>
        <w:tab/>
      </w:r>
      <w:r w:rsidR="00EB00EB" w:rsidRPr="00EB00EB">
        <w:rPr>
          <w:rFonts w:ascii="Calibri" w:eastAsia="Times New Roman" w:hAnsi="Calibri" w:cs="Calibri"/>
          <w:lang w:val="es-ES" w:eastAsia="fr-FR"/>
        </w:rPr>
        <w:t>… quisiera dar gracias al Señor por habernos llamado …, a la vocación de Hermanos de la Instrucción Cristiana de Ploërmel, y tratar de justificar la alegría que nos embarga por ello.</w:t>
      </w:r>
    </w:p>
    <w:p w14:paraId="718C34CB" w14:textId="701FD7B5" w:rsidR="00B678C7" w:rsidRPr="00EB00EB" w:rsidRDefault="00B678C7" w:rsidP="00EB00EB">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2AD23713" w14:textId="670E6DCF" w:rsidR="00B678C7" w:rsidRPr="00EB00EB" w:rsidRDefault="00EB00EB" w:rsidP="00EB00EB">
      <w:pPr>
        <w:pBdr>
          <w:left w:val="single" w:sz="8" w:space="4" w:color="BC451B" w:themeColor="accent1"/>
        </w:pBdr>
        <w:spacing w:after="0" w:line="240" w:lineRule="auto"/>
        <w:ind w:firstLine="708"/>
        <w:jc w:val="both"/>
        <w:rPr>
          <w:rFonts w:ascii="Calibri" w:eastAsia="Times New Roman" w:hAnsi="Calibri" w:cs="Calibri"/>
          <w:lang w:val="es-ES" w:eastAsia="fr-FR"/>
        </w:rPr>
      </w:pPr>
      <w:r w:rsidRPr="00EB00EB">
        <w:rPr>
          <w:rFonts w:ascii="Calibri" w:eastAsia="Times New Roman" w:hAnsi="Calibri" w:cs="Calibri"/>
          <w:lang w:val="es-ES" w:eastAsia="fr-FR"/>
        </w:rPr>
        <w:t>¿De dónde brota entonces esta alegría exultante que brilla en el fondo de nuestro corazón? La alegría de la fe que sabe en quién ha creído. Alegría de la esperanza que está segura de alcanzar lo que anhela. Alegría de la caridad que no duda un instante en poder decir la última palabra.</w:t>
      </w:r>
    </w:p>
    <w:p w14:paraId="5AF51C6F" w14:textId="77777777" w:rsidR="00B678C7" w:rsidRPr="00EB00EB" w:rsidRDefault="00B678C7" w:rsidP="00B678C7">
      <w:pPr>
        <w:pBdr>
          <w:left w:val="single" w:sz="8" w:space="4" w:color="BC451B" w:themeColor="accent1"/>
        </w:pBdr>
        <w:spacing w:after="0" w:line="240" w:lineRule="auto"/>
        <w:jc w:val="both"/>
        <w:rPr>
          <w:rFonts w:ascii="Calibri" w:eastAsia="Times New Roman" w:hAnsi="Calibri" w:cs="Calibri"/>
          <w:lang w:val="es-ES" w:eastAsia="fr-FR"/>
        </w:rPr>
      </w:pPr>
    </w:p>
    <w:p w14:paraId="5D9799F5" w14:textId="4F043450" w:rsidR="00B678C7" w:rsidRPr="00EB00EB" w:rsidRDefault="00B678C7" w:rsidP="00EB00EB">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EB00EB">
        <w:rPr>
          <w:rFonts w:ascii="Calibri" w:eastAsia="Times New Roman" w:hAnsi="Calibri" w:cs="Calibri"/>
          <w:lang w:val="es-ES" w:eastAsia="fr-FR"/>
        </w:rPr>
        <w:tab/>
      </w:r>
      <w:r w:rsidR="00EB00EB" w:rsidRPr="00EB00EB">
        <w:rPr>
          <w:rFonts w:ascii="Calibri" w:eastAsia="Times New Roman" w:hAnsi="Calibri" w:cs="Calibri"/>
          <w:lang w:val="es-ES" w:eastAsia="fr-FR"/>
        </w:rPr>
        <w:t>El tomar conciencia de las razones que tenemos para ser felices en nuestra vocación, nos ayudará a llevar una vida religiosa más generosa aún.</w:t>
      </w:r>
    </w:p>
    <w:p w14:paraId="1BFA45D7" w14:textId="0850B50E" w:rsidR="00B678C7" w:rsidRPr="001A755D" w:rsidRDefault="00B678C7" w:rsidP="00B678C7">
      <w:pPr>
        <w:pBdr>
          <w:left w:val="single" w:sz="8" w:space="4" w:color="BC451B" w:themeColor="accent1"/>
        </w:pBdr>
        <w:spacing w:after="0" w:line="240" w:lineRule="auto"/>
        <w:jc w:val="both"/>
        <w:rPr>
          <w:rFonts w:ascii="Calibri" w:eastAsia="Times New Roman" w:hAnsi="Calibri" w:cs="Calibri"/>
          <w:lang w:val="es-ES" w:eastAsia="fr-FR"/>
        </w:rPr>
      </w:pPr>
    </w:p>
    <w:p w14:paraId="1B3E8EB0" w14:textId="0C18AEEB" w:rsidR="00B678C7" w:rsidRPr="001A755D" w:rsidRDefault="00B678C7" w:rsidP="00B678C7">
      <w:pPr>
        <w:pBdr>
          <w:left w:val="single" w:sz="8" w:space="4" w:color="BC451B" w:themeColor="accent1"/>
        </w:pBdr>
        <w:spacing w:after="0" w:line="240" w:lineRule="auto"/>
        <w:jc w:val="center"/>
        <w:rPr>
          <w:rFonts w:ascii="Calibri" w:eastAsia="Times New Roman" w:hAnsi="Calibri" w:cs="Calibri"/>
          <w:lang w:val="es-ES" w:eastAsia="fr-FR"/>
        </w:rPr>
      </w:pPr>
      <w:r w:rsidRPr="001A755D">
        <w:rPr>
          <w:rFonts w:ascii="Calibri" w:eastAsia="Times New Roman" w:hAnsi="Calibri" w:cs="Calibri"/>
          <w:lang w:val="es-ES" w:eastAsia="fr-FR"/>
        </w:rPr>
        <w:t>***</w:t>
      </w:r>
    </w:p>
    <w:p w14:paraId="4D05374C" w14:textId="77777777" w:rsidR="00B678C7" w:rsidRPr="001A755D" w:rsidRDefault="00B678C7" w:rsidP="00B678C7">
      <w:pPr>
        <w:pBdr>
          <w:left w:val="single" w:sz="8" w:space="4" w:color="BC451B" w:themeColor="accent1"/>
        </w:pBdr>
        <w:spacing w:after="0" w:line="240" w:lineRule="auto"/>
        <w:jc w:val="both"/>
        <w:rPr>
          <w:rFonts w:ascii="Calibri" w:eastAsia="Times New Roman" w:hAnsi="Calibri" w:cs="Calibri"/>
          <w:lang w:val="es-ES" w:eastAsia="fr-FR"/>
        </w:rPr>
      </w:pPr>
    </w:p>
    <w:p w14:paraId="0917130A" w14:textId="03FAC6C8" w:rsidR="002F23EB" w:rsidRPr="00533F2F" w:rsidRDefault="00B678C7" w:rsidP="002F23EB">
      <w:pPr>
        <w:pBdr>
          <w:left w:val="single" w:sz="8" w:space="4" w:color="BC451B" w:themeColor="accent1"/>
        </w:pBdr>
        <w:tabs>
          <w:tab w:val="left" w:pos="567"/>
        </w:tabs>
        <w:spacing w:after="0" w:line="240" w:lineRule="auto"/>
        <w:jc w:val="both"/>
        <w:rPr>
          <w:rFonts w:ascii="Calibri" w:eastAsia="Times New Roman" w:hAnsi="Calibri" w:cs="Calibri"/>
          <w:i/>
          <w:iCs/>
          <w:lang w:val="es-ES" w:eastAsia="fr-FR"/>
        </w:rPr>
      </w:pPr>
      <w:r w:rsidRPr="001A755D">
        <w:rPr>
          <w:rFonts w:ascii="Calibri" w:eastAsia="Times New Roman" w:hAnsi="Calibri" w:cs="Calibri"/>
          <w:lang w:val="es-ES" w:eastAsia="fr-FR"/>
        </w:rPr>
        <w:tab/>
      </w:r>
      <w:r w:rsidR="002F23EB" w:rsidRPr="002F23EB">
        <w:rPr>
          <w:rFonts w:ascii="Calibri" w:eastAsia="Times New Roman" w:hAnsi="Calibri" w:cs="Calibri"/>
          <w:lang w:val="es-ES" w:eastAsia="fr-FR"/>
        </w:rPr>
        <w:t>Todo ha empezado con una llamada del Señor, percibida</w:t>
      </w:r>
      <w:r w:rsidR="002F23EB">
        <w:rPr>
          <w:rFonts w:ascii="Calibri" w:eastAsia="Times New Roman" w:hAnsi="Calibri" w:cs="Calibri"/>
          <w:lang w:val="es-ES" w:eastAsia="fr-FR"/>
        </w:rPr>
        <w:t xml:space="preserve"> </w:t>
      </w:r>
      <w:r w:rsidR="002F23EB" w:rsidRPr="002F23EB">
        <w:rPr>
          <w:rFonts w:ascii="Calibri" w:eastAsia="Times New Roman" w:hAnsi="Calibri" w:cs="Calibri"/>
          <w:lang w:val="es-ES" w:eastAsia="fr-FR"/>
        </w:rPr>
        <w:t>en lo más Íntimo del corazón, un llamamiento insinuante,</w:t>
      </w:r>
      <w:r w:rsidR="002F23EB">
        <w:rPr>
          <w:rFonts w:ascii="Calibri" w:eastAsia="Times New Roman" w:hAnsi="Calibri" w:cs="Calibri"/>
          <w:lang w:val="es-ES" w:eastAsia="fr-FR"/>
        </w:rPr>
        <w:t xml:space="preserve"> </w:t>
      </w:r>
      <w:r w:rsidR="002F23EB" w:rsidRPr="002F23EB">
        <w:rPr>
          <w:rFonts w:ascii="Calibri" w:eastAsia="Times New Roman" w:hAnsi="Calibri" w:cs="Calibri"/>
          <w:lang w:val="es-ES" w:eastAsia="fr-FR"/>
        </w:rPr>
        <w:t>y sin embargo discreto, infinitamente respetuoso de nuestra libertad, un llamamiento de amor. Repetido en varias</w:t>
      </w:r>
      <w:r w:rsidR="002F23EB">
        <w:rPr>
          <w:rFonts w:ascii="Calibri" w:eastAsia="Times New Roman" w:hAnsi="Calibri" w:cs="Calibri"/>
          <w:lang w:val="es-ES" w:eastAsia="fr-FR"/>
        </w:rPr>
        <w:t xml:space="preserve"> </w:t>
      </w:r>
      <w:r w:rsidR="002F23EB" w:rsidRPr="002F23EB">
        <w:rPr>
          <w:rFonts w:ascii="Calibri" w:eastAsia="Times New Roman" w:hAnsi="Calibri" w:cs="Calibri"/>
          <w:lang w:val="es-ES" w:eastAsia="fr-FR"/>
        </w:rPr>
        <w:t>ocasiones, suavemente insistente: «</w:t>
      </w:r>
      <w:r w:rsidR="00533F2F">
        <w:rPr>
          <w:rFonts w:ascii="Calibri" w:eastAsia="Times New Roman" w:hAnsi="Calibri" w:cs="Calibri"/>
          <w:lang w:val="es-ES" w:eastAsia="fr-FR"/>
        </w:rPr>
        <w:t>¡</w:t>
      </w:r>
      <w:r w:rsidR="002F23EB" w:rsidRPr="00533F2F">
        <w:rPr>
          <w:rFonts w:ascii="Calibri" w:eastAsia="Times New Roman" w:hAnsi="Calibri" w:cs="Calibri"/>
          <w:i/>
          <w:iCs/>
          <w:lang w:val="es-ES" w:eastAsia="fr-FR"/>
        </w:rPr>
        <w:t>Ven, sígueme</w:t>
      </w:r>
      <w:r w:rsidR="002F23EB" w:rsidRPr="002F23EB">
        <w:rPr>
          <w:rFonts w:ascii="Calibri" w:eastAsia="Times New Roman" w:hAnsi="Calibri" w:cs="Calibri"/>
          <w:lang w:val="es-ES" w:eastAsia="fr-FR"/>
        </w:rPr>
        <w:t xml:space="preserve">! </w:t>
      </w:r>
      <w:r w:rsidR="002F23EB" w:rsidRPr="00533F2F">
        <w:rPr>
          <w:rFonts w:ascii="Calibri" w:eastAsia="Times New Roman" w:hAnsi="Calibri" w:cs="Calibri"/>
          <w:i/>
          <w:iCs/>
          <w:lang w:val="es-ES" w:eastAsia="fr-FR"/>
        </w:rPr>
        <w:t>Ven a</w:t>
      </w:r>
    </w:p>
    <w:p w14:paraId="65F730BE" w14:textId="7752E3B6" w:rsidR="002F23EB" w:rsidRPr="002F23EB" w:rsidRDefault="002F23EB" w:rsidP="002F23EB">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533F2F">
        <w:rPr>
          <w:rFonts w:ascii="Calibri" w:eastAsia="Times New Roman" w:hAnsi="Calibri" w:cs="Calibri"/>
          <w:i/>
          <w:iCs/>
          <w:lang w:val="es-ES" w:eastAsia="fr-FR"/>
        </w:rPr>
        <w:t>vivir conmigo para escucharme, para comprenderme, para amarme, para no ser más que mío y muy pronto hablar de MÍ</w:t>
      </w:r>
      <w:r w:rsidRPr="002F23EB">
        <w:rPr>
          <w:rFonts w:ascii="Calibri" w:eastAsia="Times New Roman" w:hAnsi="Calibri" w:cs="Calibri"/>
          <w:lang w:val="es-ES" w:eastAsia="fr-FR"/>
        </w:rPr>
        <w:t>».</w:t>
      </w:r>
    </w:p>
    <w:p w14:paraId="5715D465" w14:textId="77777777" w:rsidR="002F23EB" w:rsidRPr="002F23EB" w:rsidRDefault="002F23EB" w:rsidP="002F23EB">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2291399A" w14:textId="5C780E55" w:rsidR="002F23EB" w:rsidRPr="002F23EB" w:rsidRDefault="00533F2F" w:rsidP="002F23EB">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002F23EB" w:rsidRPr="002F23EB">
        <w:rPr>
          <w:rFonts w:ascii="Calibri" w:eastAsia="Times New Roman" w:hAnsi="Calibri" w:cs="Calibri"/>
          <w:lang w:val="es-ES" w:eastAsia="fr-FR"/>
        </w:rPr>
        <w:t>y nosotros respondimos s</w:t>
      </w:r>
      <w:r w:rsidR="002F23EB">
        <w:rPr>
          <w:rFonts w:ascii="Calibri" w:eastAsia="Times New Roman" w:hAnsi="Calibri" w:cs="Calibri"/>
          <w:lang w:val="es-ES" w:eastAsia="fr-FR"/>
        </w:rPr>
        <w:t>í</w:t>
      </w:r>
      <w:r w:rsidR="002F23EB" w:rsidRPr="002F23EB">
        <w:rPr>
          <w:rFonts w:ascii="Calibri" w:eastAsia="Times New Roman" w:hAnsi="Calibri" w:cs="Calibri"/>
          <w:lang w:val="es-ES" w:eastAsia="fr-FR"/>
        </w:rPr>
        <w:t>, como Pedro, Andrés, Santiago y Juan al borde del lago, como Mateo junto a su mesa</w:t>
      </w:r>
      <w:r w:rsidR="002F23EB">
        <w:rPr>
          <w:rFonts w:ascii="Calibri" w:eastAsia="Times New Roman" w:hAnsi="Calibri" w:cs="Calibri"/>
          <w:lang w:val="es-ES" w:eastAsia="fr-FR"/>
        </w:rPr>
        <w:t xml:space="preserve"> </w:t>
      </w:r>
      <w:r w:rsidR="002F23EB" w:rsidRPr="002F23EB">
        <w:rPr>
          <w:rFonts w:ascii="Calibri" w:eastAsia="Times New Roman" w:hAnsi="Calibri" w:cs="Calibri"/>
          <w:lang w:val="es-ES" w:eastAsia="fr-FR"/>
        </w:rPr>
        <w:t>de impuestos, como los otros en la montaña. Lo hemos</w:t>
      </w:r>
      <w:r w:rsidR="002F23EB">
        <w:rPr>
          <w:rFonts w:ascii="Calibri" w:eastAsia="Times New Roman" w:hAnsi="Calibri" w:cs="Calibri"/>
          <w:lang w:val="es-ES" w:eastAsia="fr-FR"/>
        </w:rPr>
        <w:t xml:space="preserve"> </w:t>
      </w:r>
      <w:r w:rsidR="002F23EB" w:rsidRPr="002F23EB">
        <w:rPr>
          <w:rFonts w:ascii="Calibri" w:eastAsia="Times New Roman" w:hAnsi="Calibri" w:cs="Calibri"/>
          <w:lang w:val="es-ES" w:eastAsia="fr-FR"/>
        </w:rPr>
        <w:t>abandonado todo y hemos seguido a Jesús.</w:t>
      </w:r>
    </w:p>
    <w:p w14:paraId="385B942D" w14:textId="77777777" w:rsidR="002F23EB" w:rsidRPr="002F23EB" w:rsidRDefault="002F23EB" w:rsidP="002F23EB">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44A92815" w14:textId="4A593CA3" w:rsidR="00533F2F" w:rsidRPr="00533F2F" w:rsidRDefault="00533F2F"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002F23EB" w:rsidRPr="002F23EB">
        <w:rPr>
          <w:rFonts w:ascii="Calibri" w:eastAsia="Times New Roman" w:hAnsi="Calibri" w:cs="Calibri"/>
          <w:lang w:val="es-ES" w:eastAsia="fr-FR"/>
        </w:rPr>
        <w:t>Todos están invitados a trabajar: No es patrimonio reservado al religioso, aunque, él hace profesión de seguir sin</w:t>
      </w:r>
      <w:r w:rsidR="002F23EB">
        <w:rPr>
          <w:rFonts w:ascii="Calibri" w:eastAsia="Times New Roman" w:hAnsi="Calibri" w:cs="Calibri"/>
          <w:lang w:val="es-ES" w:eastAsia="fr-FR"/>
        </w:rPr>
        <w:t xml:space="preserve"> </w:t>
      </w:r>
      <w:r w:rsidR="002F23EB" w:rsidRPr="002F23EB">
        <w:rPr>
          <w:rFonts w:ascii="Calibri" w:eastAsia="Times New Roman" w:hAnsi="Calibri" w:cs="Calibri"/>
          <w:lang w:val="es-ES" w:eastAsia="fr-FR"/>
        </w:rPr>
        <w:t xml:space="preserve">tregua esta búsqueda de Cristo. </w:t>
      </w:r>
      <w:r w:rsidR="002F23EB" w:rsidRPr="00533F2F">
        <w:rPr>
          <w:rFonts w:ascii="Calibri" w:eastAsia="Times New Roman" w:hAnsi="Calibri" w:cs="Calibri"/>
          <w:lang w:val="es-ES" w:eastAsia="fr-FR"/>
        </w:rPr>
        <w:t>Moviliza con este objeti</w:t>
      </w:r>
      <w:r w:rsidRPr="00533F2F">
        <w:rPr>
          <w:rFonts w:ascii="Calibri" w:eastAsia="Times New Roman" w:hAnsi="Calibri" w:cs="Calibri"/>
          <w:lang w:val="es-ES" w:eastAsia="fr-FR"/>
        </w:rPr>
        <w:t>vo todas las potencias de su ser, inteligencia, memoria, sensibilidad. Para eso se consagra mediante votos a los que</w:t>
      </w:r>
      <w:r>
        <w:rPr>
          <w:rFonts w:ascii="Calibri" w:eastAsia="Times New Roman" w:hAnsi="Calibri" w:cs="Calibri"/>
          <w:lang w:val="es-ES" w:eastAsia="fr-FR"/>
        </w:rPr>
        <w:t xml:space="preserve"> </w:t>
      </w:r>
      <w:r w:rsidRPr="00533F2F">
        <w:rPr>
          <w:rFonts w:ascii="Calibri" w:eastAsia="Times New Roman" w:hAnsi="Calibri" w:cs="Calibri"/>
          <w:lang w:val="es-ES" w:eastAsia="fr-FR"/>
        </w:rPr>
        <w:t>nada escapa de lo que él es, de lo que tiene, de lo que hace.</w:t>
      </w:r>
    </w:p>
    <w:p w14:paraId="7A6B3D7D" w14:textId="6BBD7EFD" w:rsidR="002F23EB" w:rsidRDefault="00533F2F"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533F2F">
        <w:rPr>
          <w:rFonts w:ascii="Calibri" w:eastAsia="Times New Roman" w:hAnsi="Calibri" w:cs="Calibri"/>
          <w:lang w:val="es-ES" w:eastAsia="fr-FR"/>
        </w:rPr>
        <w:t>Tal es su respuesta al llamamiento y al Don de Dios. «</w:t>
      </w:r>
      <w:r w:rsidRPr="00533F2F">
        <w:rPr>
          <w:rFonts w:ascii="Calibri" w:eastAsia="Times New Roman" w:hAnsi="Calibri" w:cs="Calibri"/>
          <w:i/>
          <w:iCs/>
          <w:lang w:val="es-ES" w:eastAsia="fr-FR"/>
        </w:rPr>
        <w:t>Todo lo mío es tuyo</w:t>
      </w:r>
      <w:r w:rsidRPr="00533F2F">
        <w:rPr>
          <w:rFonts w:ascii="Calibri" w:eastAsia="Times New Roman" w:hAnsi="Calibri" w:cs="Calibri"/>
          <w:lang w:val="es-ES" w:eastAsia="fr-FR"/>
        </w:rPr>
        <w:t xml:space="preserve">» </w:t>
      </w:r>
      <w:r w:rsidR="00B678C7" w:rsidRPr="00533F2F">
        <w:rPr>
          <w:rFonts w:ascii="Calibri" w:eastAsia="Times New Roman" w:hAnsi="Calibri" w:cs="Calibri"/>
          <w:lang w:val="es-ES" w:eastAsia="fr-FR"/>
        </w:rPr>
        <w:t xml:space="preserve">(Jn 17, 10). </w:t>
      </w:r>
    </w:p>
    <w:p w14:paraId="5FBDA698" w14:textId="77777777" w:rsidR="00533F2F" w:rsidRPr="00533F2F" w:rsidRDefault="00533F2F"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0CCC6116" w14:textId="04CAC84C" w:rsidR="00533F2F" w:rsidRPr="00533F2F" w:rsidRDefault="00533F2F"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533F2F">
        <w:rPr>
          <w:rFonts w:ascii="Calibri" w:eastAsia="Times New Roman" w:hAnsi="Calibri" w:cs="Calibri"/>
          <w:lang w:val="es-ES" w:eastAsia="fr-FR"/>
        </w:rPr>
        <w:t>Existen otras alternativas. Pero él escoge a Jesús, y a</w:t>
      </w:r>
      <w:r>
        <w:rPr>
          <w:rFonts w:ascii="Calibri" w:eastAsia="Times New Roman" w:hAnsi="Calibri" w:cs="Calibri"/>
          <w:lang w:val="es-ES" w:eastAsia="fr-FR"/>
        </w:rPr>
        <w:t xml:space="preserve"> </w:t>
      </w:r>
      <w:r w:rsidRPr="00533F2F">
        <w:rPr>
          <w:rFonts w:ascii="Calibri" w:eastAsia="Times New Roman" w:hAnsi="Calibri" w:cs="Calibri"/>
          <w:lang w:val="es-ES" w:eastAsia="fr-FR"/>
        </w:rPr>
        <w:t>solo Jesús, no por una opción que rechaza. sino sobre</w:t>
      </w:r>
      <w:r>
        <w:rPr>
          <w:rFonts w:ascii="Calibri" w:eastAsia="Times New Roman" w:hAnsi="Calibri" w:cs="Calibri"/>
          <w:lang w:val="es-ES" w:eastAsia="fr-FR"/>
        </w:rPr>
        <w:t xml:space="preserve"> </w:t>
      </w:r>
      <w:r w:rsidRPr="00533F2F">
        <w:rPr>
          <w:rFonts w:ascii="Calibri" w:eastAsia="Times New Roman" w:hAnsi="Calibri" w:cs="Calibri"/>
          <w:lang w:val="es-ES" w:eastAsia="fr-FR"/>
        </w:rPr>
        <w:t>todo por una opción que prefiere.</w:t>
      </w:r>
    </w:p>
    <w:p w14:paraId="20F27F67" w14:textId="7272B0EC" w:rsidR="00B678C7" w:rsidRPr="00533F2F" w:rsidRDefault="00533F2F"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lastRenderedPageBreak/>
        <w:tab/>
        <w:t>¡</w:t>
      </w:r>
      <w:r w:rsidRPr="00533F2F">
        <w:rPr>
          <w:rFonts w:ascii="Calibri" w:eastAsia="Times New Roman" w:hAnsi="Calibri" w:cs="Calibri"/>
          <w:lang w:val="es-ES" w:eastAsia="fr-FR"/>
        </w:rPr>
        <w:t>Locura para el mundo, pero sabiduría de Dios! «</w:t>
      </w:r>
      <w:r w:rsidRPr="00533F2F">
        <w:rPr>
          <w:rFonts w:ascii="Calibri" w:eastAsia="Times New Roman" w:hAnsi="Calibri" w:cs="Calibri"/>
          <w:i/>
          <w:iCs/>
          <w:lang w:val="es-ES" w:eastAsia="fr-FR"/>
        </w:rPr>
        <w:t>Porque la locura de Dios es más sabia que los hombres</w:t>
      </w:r>
      <w:r w:rsidRPr="00533F2F">
        <w:rPr>
          <w:rFonts w:ascii="Calibri" w:eastAsia="Times New Roman" w:hAnsi="Calibri" w:cs="Calibri"/>
          <w:lang w:val="es-ES" w:eastAsia="fr-FR"/>
        </w:rPr>
        <w:t xml:space="preserve">» </w:t>
      </w:r>
      <w:r w:rsidR="00B678C7" w:rsidRPr="00533F2F">
        <w:rPr>
          <w:rFonts w:ascii="Calibri" w:eastAsia="Times New Roman" w:hAnsi="Calibri" w:cs="Calibri"/>
          <w:lang w:val="es-ES" w:eastAsia="fr-FR"/>
        </w:rPr>
        <w:t>(1 Co 1, 25).</w:t>
      </w:r>
    </w:p>
    <w:p w14:paraId="0039F42E" w14:textId="77777777" w:rsidR="00533F2F" w:rsidRDefault="00533F2F" w:rsidP="00B678C7">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1ABE8567" w14:textId="162EAC4F" w:rsidR="00533F2F" w:rsidRDefault="00B678C7" w:rsidP="008341F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533F2F">
        <w:rPr>
          <w:rFonts w:ascii="Calibri" w:eastAsia="Times New Roman" w:hAnsi="Calibri" w:cs="Calibri"/>
          <w:lang w:val="es-ES" w:eastAsia="fr-FR"/>
        </w:rPr>
        <w:tab/>
      </w:r>
      <w:r w:rsidR="00533F2F" w:rsidRPr="00533F2F">
        <w:rPr>
          <w:rFonts w:ascii="Calibri" w:eastAsia="Times New Roman" w:hAnsi="Calibri" w:cs="Calibri"/>
          <w:lang w:val="es-ES" w:eastAsia="fr-FR"/>
        </w:rPr>
        <w:t>Podíamos haber hecho otras muchas cosas. Hay entre</w:t>
      </w:r>
      <w:r w:rsidR="00533F2F">
        <w:rPr>
          <w:rFonts w:ascii="Calibri" w:eastAsia="Times New Roman" w:hAnsi="Calibri" w:cs="Calibri"/>
          <w:lang w:val="es-ES" w:eastAsia="fr-FR"/>
        </w:rPr>
        <w:t xml:space="preserve"> </w:t>
      </w:r>
      <w:r w:rsidR="00533F2F" w:rsidRPr="00533F2F">
        <w:rPr>
          <w:rFonts w:ascii="Calibri" w:eastAsia="Times New Roman" w:hAnsi="Calibri" w:cs="Calibri"/>
          <w:lang w:val="es-ES" w:eastAsia="fr-FR"/>
        </w:rPr>
        <w:t>nosotros profesores extraordinarios, técnicos, especialistas</w:t>
      </w:r>
      <w:r w:rsidR="00533F2F">
        <w:rPr>
          <w:rFonts w:ascii="Calibri" w:eastAsia="Times New Roman" w:hAnsi="Calibri" w:cs="Calibri"/>
          <w:lang w:val="es-ES" w:eastAsia="fr-FR"/>
        </w:rPr>
        <w:t xml:space="preserve"> </w:t>
      </w:r>
      <w:r w:rsidR="00533F2F" w:rsidRPr="00533F2F">
        <w:rPr>
          <w:rFonts w:ascii="Calibri" w:eastAsia="Times New Roman" w:hAnsi="Calibri" w:cs="Calibri"/>
          <w:lang w:val="es-ES" w:eastAsia="fr-FR"/>
        </w:rPr>
        <w:t>de todas clases que hubieran podido aspirar en el mundo a</w:t>
      </w:r>
      <w:r w:rsidR="00533F2F">
        <w:rPr>
          <w:rFonts w:ascii="Calibri" w:eastAsia="Times New Roman" w:hAnsi="Calibri" w:cs="Calibri"/>
          <w:lang w:val="es-ES" w:eastAsia="fr-FR"/>
        </w:rPr>
        <w:t xml:space="preserve"> </w:t>
      </w:r>
      <w:r w:rsidR="00533F2F" w:rsidRPr="00533F2F">
        <w:rPr>
          <w:rFonts w:ascii="Calibri" w:eastAsia="Times New Roman" w:hAnsi="Calibri" w:cs="Calibri"/>
          <w:lang w:val="es-ES" w:eastAsia="fr-FR"/>
        </w:rPr>
        <w:t>éxitos envidiables. La manera con que los directores y administradores de los grandes colegios realizan su gestión</w:t>
      </w:r>
      <w:r w:rsidR="00533F2F">
        <w:rPr>
          <w:rFonts w:ascii="Calibri" w:eastAsia="Times New Roman" w:hAnsi="Calibri" w:cs="Calibri"/>
          <w:lang w:val="es-ES" w:eastAsia="fr-FR"/>
        </w:rPr>
        <w:t xml:space="preserve"> </w:t>
      </w:r>
      <w:r w:rsidR="00533F2F" w:rsidRPr="00533F2F">
        <w:rPr>
          <w:rFonts w:ascii="Calibri" w:eastAsia="Times New Roman" w:hAnsi="Calibri" w:cs="Calibri"/>
          <w:lang w:val="es-ES" w:eastAsia="fr-FR"/>
        </w:rPr>
        <w:t>demuestra que hubieran podido hacer una carrera brillante</w:t>
      </w:r>
      <w:r w:rsidR="00533F2F">
        <w:rPr>
          <w:rFonts w:ascii="Calibri" w:eastAsia="Times New Roman" w:hAnsi="Calibri" w:cs="Calibri"/>
          <w:lang w:val="es-ES" w:eastAsia="fr-FR"/>
        </w:rPr>
        <w:t xml:space="preserve"> </w:t>
      </w:r>
      <w:r w:rsidR="00533F2F" w:rsidRPr="00533F2F">
        <w:rPr>
          <w:rFonts w:ascii="Calibri" w:eastAsia="Times New Roman" w:hAnsi="Calibri" w:cs="Calibri"/>
          <w:lang w:val="es-ES" w:eastAsia="fr-FR"/>
        </w:rPr>
        <w:t>en la administración pública o en la industria privada.</w:t>
      </w:r>
    </w:p>
    <w:p w14:paraId="4DBE278C" w14:textId="77777777" w:rsidR="00533F2F" w:rsidRPr="00533F2F" w:rsidRDefault="00533F2F"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1A10752C" w14:textId="77777777" w:rsidR="00533F2F" w:rsidRPr="00533F2F" w:rsidRDefault="00533F2F"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533F2F">
        <w:rPr>
          <w:rFonts w:ascii="Calibri" w:eastAsia="Times New Roman" w:hAnsi="Calibri" w:cs="Calibri"/>
          <w:lang w:val="es-ES" w:eastAsia="fr-FR"/>
        </w:rPr>
        <w:t>¡La vida religiosa nunca fue el refugio de los ineptos!</w:t>
      </w:r>
    </w:p>
    <w:p w14:paraId="0348F8F6" w14:textId="77777777" w:rsidR="00533F2F" w:rsidRDefault="00533F2F"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4D23DD6B" w14:textId="179521D4" w:rsidR="00533F2F" w:rsidRPr="00533F2F" w:rsidRDefault="008341F5"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00533F2F" w:rsidRPr="00533F2F">
        <w:rPr>
          <w:rFonts w:ascii="Calibri" w:eastAsia="Times New Roman" w:hAnsi="Calibri" w:cs="Calibri"/>
          <w:lang w:val="es-ES" w:eastAsia="fr-FR"/>
        </w:rPr>
        <w:t>La tentación subsiste permanentemente: la del dinero, la</w:t>
      </w:r>
      <w:r w:rsidR="00533F2F">
        <w:rPr>
          <w:rFonts w:ascii="Calibri" w:eastAsia="Times New Roman" w:hAnsi="Calibri" w:cs="Calibri"/>
          <w:lang w:val="es-ES" w:eastAsia="fr-FR"/>
        </w:rPr>
        <w:t xml:space="preserve"> </w:t>
      </w:r>
      <w:r w:rsidR="00533F2F" w:rsidRPr="00533F2F">
        <w:rPr>
          <w:rFonts w:ascii="Calibri" w:eastAsia="Times New Roman" w:hAnsi="Calibri" w:cs="Calibri"/>
          <w:lang w:val="es-ES" w:eastAsia="fr-FR"/>
        </w:rPr>
        <w:t>del poder, la de la independencia, la de los honores ...</w:t>
      </w:r>
      <w:r w:rsidR="00533F2F">
        <w:rPr>
          <w:rFonts w:ascii="Calibri" w:eastAsia="Times New Roman" w:hAnsi="Calibri" w:cs="Calibri"/>
          <w:lang w:val="es-ES" w:eastAsia="fr-FR"/>
        </w:rPr>
        <w:t xml:space="preserve"> </w:t>
      </w:r>
      <w:r w:rsidR="00533F2F" w:rsidRPr="00533F2F">
        <w:rPr>
          <w:rFonts w:ascii="Calibri" w:eastAsia="Times New Roman" w:hAnsi="Calibri" w:cs="Calibri"/>
          <w:lang w:val="es-ES" w:eastAsia="fr-FR"/>
        </w:rPr>
        <w:t>«</w:t>
      </w:r>
      <w:r w:rsidR="00533F2F" w:rsidRPr="00533F2F">
        <w:rPr>
          <w:rFonts w:ascii="Calibri" w:eastAsia="Times New Roman" w:hAnsi="Calibri" w:cs="Calibri"/>
          <w:i/>
          <w:iCs/>
          <w:lang w:val="es-ES" w:eastAsia="fr-FR"/>
        </w:rPr>
        <w:t>He aceptado perderlo todo. Considerar todo como basura para ganar a Cristo y ser hallado en El</w:t>
      </w:r>
      <w:r w:rsidR="00533F2F" w:rsidRPr="00533F2F">
        <w:rPr>
          <w:rFonts w:ascii="Calibri" w:eastAsia="Times New Roman" w:hAnsi="Calibri" w:cs="Calibri"/>
          <w:lang w:val="es-ES" w:eastAsia="fr-FR"/>
        </w:rPr>
        <w:t>" (4).</w:t>
      </w:r>
    </w:p>
    <w:p w14:paraId="73F22C3B" w14:textId="77777777" w:rsidR="00533F2F" w:rsidRPr="00533F2F" w:rsidRDefault="00533F2F"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120E569B" w14:textId="01EEFE32" w:rsidR="00B678C7" w:rsidRPr="008341F5" w:rsidRDefault="008341F5" w:rsidP="00533F2F">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00533F2F" w:rsidRPr="00533F2F">
        <w:rPr>
          <w:rFonts w:ascii="Calibri" w:eastAsia="Times New Roman" w:hAnsi="Calibri" w:cs="Calibri"/>
          <w:lang w:val="es-ES" w:eastAsia="fr-FR"/>
        </w:rPr>
        <w:t xml:space="preserve">Y su rostro nos ha fascinado, su Palabra nos ha convertido, su Persona nos ha seducido y nos hemos adherido a </w:t>
      </w:r>
      <w:r>
        <w:rPr>
          <w:rFonts w:ascii="Calibri" w:eastAsia="Times New Roman" w:hAnsi="Calibri" w:cs="Calibri"/>
          <w:lang w:val="es-ES" w:eastAsia="fr-FR"/>
        </w:rPr>
        <w:t>É</w:t>
      </w:r>
      <w:r w:rsidR="00533F2F" w:rsidRPr="00533F2F">
        <w:rPr>
          <w:rFonts w:ascii="Calibri" w:eastAsia="Times New Roman" w:hAnsi="Calibri" w:cs="Calibri"/>
          <w:lang w:val="es-ES" w:eastAsia="fr-FR"/>
        </w:rPr>
        <w:t>l para no perderle jamás. No ha reparado en nuestra miseria y sólo ha tenido en cuenta nuestra buena voluntad. Nos ha acogido para convertirnos en sus amigos y</w:t>
      </w:r>
      <w:r>
        <w:rPr>
          <w:rFonts w:ascii="Calibri" w:eastAsia="Times New Roman" w:hAnsi="Calibri" w:cs="Calibri"/>
          <w:lang w:val="es-ES" w:eastAsia="fr-FR"/>
        </w:rPr>
        <w:t xml:space="preserve"> </w:t>
      </w:r>
      <w:r w:rsidR="00533F2F" w:rsidRPr="008341F5">
        <w:rPr>
          <w:rFonts w:ascii="Calibri" w:eastAsia="Times New Roman" w:hAnsi="Calibri" w:cs="Calibri"/>
          <w:lang w:val="es-ES" w:eastAsia="fr-FR"/>
        </w:rPr>
        <w:t>sus testigos.</w:t>
      </w:r>
    </w:p>
    <w:p w14:paraId="68CC2118" w14:textId="77777777" w:rsidR="00B678C7" w:rsidRPr="008341F5"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14B75957" w14:textId="77777777" w:rsidR="008341F5" w:rsidRDefault="00B678C7" w:rsidP="008341F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8341F5">
        <w:rPr>
          <w:rFonts w:ascii="Calibri" w:eastAsia="Times New Roman" w:hAnsi="Calibri" w:cs="Calibri"/>
          <w:lang w:val="es-ES" w:eastAsia="fr-FR"/>
        </w:rPr>
        <w:tab/>
      </w:r>
      <w:r w:rsidR="008341F5" w:rsidRPr="008341F5">
        <w:rPr>
          <w:rFonts w:ascii="Calibri" w:eastAsia="Times New Roman" w:hAnsi="Calibri" w:cs="Calibri"/>
          <w:lang w:val="es-ES" w:eastAsia="fr-FR"/>
        </w:rPr>
        <w:t>Nos invita a vivir en su compañía. En ella los apóstoles</w:t>
      </w:r>
      <w:r w:rsidR="008341F5">
        <w:rPr>
          <w:rFonts w:ascii="Calibri" w:eastAsia="Times New Roman" w:hAnsi="Calibri" w:cs="Calibri"/>
          <w:lang w:val="es-ES" w:eastAsia="fr-FR"/>
        </w:rPr>
        <w:t xml:space="preserve"> </w:t>
      </w:r>
      <w:r w:rsidR="008341F5" w:rsidRPr="008341F5">
        <w:rPr>
          <w:rFonts w:ascii="Calibri" w:eastAsia="Times New Roman" w:hAnsi="Calibri" w:cs="Calibri"/>
          <w:lang w:val="es-ES" w:eastAsia="fr-FR"/>
        </w:rPr>
        <w:t xml:space="preserve">han encontrado su felicidad. </w:t>
      </w:r>
      <w:r w:rsidR="008341F5">
        <w:rPr>
          <w:rFonts w:ascii="Calibri" w:eastAsia="Times New Roman" w:hAnsi="Calibri" w:cs="Calibri"/>
          <w:lang w:val="es-ES" w:eastAsia="fr-FR"/>
        </w:rPr>
        <w:t>É</w:t>
      </w:r>
      <w:r w:rsidR="008341F5" w:rsidRPr="008341F5">
        <w:rPr>
          <w:rFonts w:ascii="Calibri" w:eastAsia="Times New Roman" w:hAnsi="Calibri" w:cs="Calibri"/>
          <w:lang w:val="es-ES" w:eastAsia="fr-FR"/>
        </w:rPr>
        <w:t>l nos ha abierto igualmente la</w:t>
      </w:r>
      <w:r w:rsidR="008341F5">
        <w:rPr>
          <w:rFonts w:ascii="Calibri" w:eastAsia="Times New Roman" w:hAnsi="Calibri" w:cs="Calibri"/>
          <w:lang w:val="es-ES" w:eastAsia="fr-FR"/>
        </w:rPr>
        <w:t xml:space="preserve"> </w:t>
      </w:r>
      <w:r w:rsidR="008341F5" w:rsidRPr="008341F5">
        <w:rPr>
          <w:rFonts w:ascii="Calibri" w:eastAsia="Times New Roman" w:hAnsi="Calibri" w:cs="Calibri"/>
          <w:lang w:val="es-ES" w:eastAsia="fr-FR"/>
        </w:rPr>
        <w:t>ternura de su corazón. A lo largo de los días y de los años</w:t>
      </w:r>
      <w:r w:rsidR="008341F5">
        <w:rPr>
          <w:rFonts w:ascii="Calibri" w:eastAsia="Times New Roman" w:hAnsi="Calibri" w:cs="Calibri"/>
          <w:lang w:val="es-ES" w:eastAsia="fr-FR"/>
        </w:rPr>
        <w:t xml:space="preserve"> </w:t>
      </w:r>
      <w:r w:rsidR="008341F5" w:rsidRPr="008341F5">
        <w:rPr>
          <w:rFonts w:ascii="Calibri" w:eastAsia="Times New Roman" w:hAnsi="Calibri" w:cs="Calibri"/>
          <w:lang w:val="es-ES" w:eastAsia="fr-FR"/>
        </w:rPr>
        <w:t>nos encariñamos el uno del otro, confiamos unos en otros.</w:t>
      </w:r>
      <w:r w:rsidR="008341F5">
        <w:rPr>
          <w:rFonts w:ascii="Calibri" w:eastAsia="Times New Roman" w:hAnsi="Calibri" w:cs="Calibri"/>
          <w:lang w:val="es-ES" w:eastAsia="fr-FR"/>
        </w:rPr>
        <w:t xml:space="preserve"> </w:t>
      </w:r>
    </w:p>
    <w:p w14:paraId="478EFFE0" w14:textId="71677CBB" w:rsidR="008341F5" w:rsidRPr="008341F5" w:rsidRDefault="008341F5" w:rsidP="008341F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8341F5">
        <w:rPr>
          <w:rFonts w:ascii="Calibri" w:eastAsia="Times New Roman" w:hAnsi="Calibri" w:cs="Calibri"/>
          <w:lang w:val="es-ES" w:eastAsia="fr-FR"/>
        </w:rPr>
        <w:t>En medio de las más variadas ocupaciones, aun las más</w:t>
      </w:r>
      <w:r>
        <w:rPr>
          <w:rFonts w:ascii="Calibri" w:eastAsia="Times New Roman" w:hAnsi="Calibri" w:cs="Calibri"/>
          <w:lang w:val="es-ES" w:eastAsia="fr-FR"/>
        </w:rPr>
        <w:t xml:space="preserve"> </w:t>
      </w:r>
      <w:r w:rsidRPr="008341F5">
        <w:rPr>
          <w:rFonts w:ascii="Calibri" w:eastAsia="Times New Roman" w:hAnsi="Calibri" w:cs="Calibri"/>
          <w:lang w:val="es-ES" w:eastAsia="fr-FR"/>
        </w:rPr>
        <w:t>absorbentes o las más dolorosas el conocimiento y amor mutuo se profundizan y se enriquecen.</w:t>
      </w:r>
    </w:p>
    <w:p w14:paraId="28C2E2B6" w14:textId="6BAA3719" w:rsidR="008341F5" w:rsidRPr="008341F5" w:rsidRDefault="008341F5" w:rsidP="008341F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8341F5">
        <w:rPr>
          <w:rFonts w:ascii="Calibri" w:eastAsia="Times New Roman" w:hAnsi="Calibri" w:cs="Calibri"/>
          <w:lang w:val="es-ES" w:eastAsia="fr-FR"/>
        </w:rPr>
        <w:t xml:space="preserve">Nos dejamos amar y </w:t>
      </w:r>
      <w:r>
        <w:rPr>
          <w:rFonts w:ascii="Calibri" w:eastAsia="Times New Roman" w:hAnsi="Calibri" w:cs="Calibri"/>
          <w:lang w:val="es-ES" w:eastAsia="fr-FR"/>
        </w:rPr>
        <w:t>É</w:t>
      </w:r>
      <w:r w:rsidRPr="008341F5">
        <w:rPr>
          <w:rFonts w:ascii="Calibri" w:eastAsia="Times New Roman" w:hAnsi="Calibri" w:cs="Calibri"/>
          <w:lang w:val="es-ES" w:eastAsia="fr-FR"/>
        </w:rPr>
        <w:t>l nos introduce en su intimidad:</w:t>
      </w:r>
      <w:r>
        <w:rPr>
          <w:rFonts w:ascii="Calibri" w:eastAsia="Times New Roman" w:hAnsi="Calibri" w:cs="Calibri"/>
          <w:lang w:val="es-ES" w:eastAsia="fr-FR"/>
        </w:rPr>
        <w:t xml:space="preserve"> </w:t>
      </w:r>
      <w:r w:rsidRPr="008341F5">
        <w:rPr>
          <w:rFonts w:ascii="Calibri" w:eastAsia="Times New Roman" w:hAnsi="Calibri" w:cs="Calibri"/>
          <w:lang w:val="es-ES" w:eastAsia="fr-FR"/>
        </w:rPr>
        <w:t>progresiva introducción en su misterio, comprensión lenta</w:t>
      </w:r>
      <w:r>
        <w:rPr>
          <w:rFonts w:ascii="Calibri" w:eastAsia="Times New Roman" w:hAnsi="Calibri" w:cs="Calibri"/>
          <w:lang w:val="es-ES" w:eastAsia="fr-FR"/>
        </w:rPr>
        <w:t xml:space="preserve"> </w:t>
      </w:r>
      <w:r w:rsidRPr="008341F5">
        <w:rPr>
          <w:rFonts w:ascii="Calibri" w:eastAsia="Times New Roman" w:hAnsi="Calibri" w:cs="Calibri"/>
          <w:lang w:val="es-ES" w:eastAsia="fr-FR"/>
        </w:rPr>
        <w:t>de su persona con eclipses y destellos luminosos.</w:t>
      </w:r>
    </w:p>
    <w:p w14:paraId="4B1D3706" w14:textId="61CEDFBA" w:rsidR="00B678C7" w:rsidRPr="001A755D" w:rsidRDefault="008341F5" w:rsidP="008341F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8341F5">
        <w:rPr>
          <w:rFonts w:ascii="Calibri" w:eastAsia="Times New Roman" w:hAnsi="Calibri" w:cs="Calibri"/>
          <w:lang w:val="es-ES" w:eastAsia="fr-FR"/>
        </w:rPr>
        <w:t>Pero si</w:t>
      </w:r>
      <w:r>
        <w:rPr>
          <w:rFonts w:ascii="Calibri" w:eastAsia="Times New Roman" w:hAnsi="Calibri" w:cs="Calibri"/>
          <w:lang w:val="es-ES" w:eastAsia="fr-FR"/>
        </w:rPr>
        <w:t xml:space="preserve"> </w:t>
      </w:r>
      <w:r w:rsidRPr="008341F5">
        <w:rPr>
          <w:rFonts w:ascii="Calibri" w:eastAsia="Times New Roman" w:hAnsi="Calibri" w:cs="Calibri"/>
          <w:lang w:val="es-ES" w:eastAsia="fr-FR"/>
        </w:rPr>
        <w:t>nos alejamos de El ¿cómo podríamos resistir su</w:t>
      </w:r>
      <w:r>
        <w:rPr>
          <w:rFonts w:ascii="Calibri" w:eastAsia="Times New Roman" w:hAnsi="Calibri" w:cs="Calibri"/>
          <w:lang w:val="es-ES" w:eastAsia="fr-FR"/>
        </w:rPr>
        <w:t xml:space="preserve"> </w:t>
      </w:r>
      <w:r w:rsidRPr="008341F5">
        <w:rPr>
          <w:rFonts w:ascii="Calibri" w:eastAsia="Times New Roman" w:hAnsi="Calibri" w:cs="Calibri"/>
          <w:lang w:val="es-ES" w:eastAsia="fr-FR"/>
        </w:rPr>
        <w:t>mirada y. al igual que Pedro no llorar amargamente por</w:t>
      </w:r>
      <w:r>
        <w:rPr>
          <w:rFonts w:ascii="Calibri" w:eastAsia="Times New Roman" w:hAnsi="Calibri" w:cs="Calibri"/>
          <w:lang w:val="es-ES" w:eastAsia="fr-FR"/>
        </w:rPr>
        <w:t xml:space="preserve"> </w:t>
      </w:r>
      <w:r w:rsidRPr="008341F5">
        <w:rPr>
          <w:rFonts w:ascii="Calibri" w:eastAsia="Times New Roman" w:hAnsi="Calibri" w:cs="Calibri"/>
          <w:lang w:val="es-ES" w:eastAsia="fr-FR"/>
        </w:rPr>
        <w:t>haberle negado?</w:t>
      </w:r>
      <w:r w:rsidR="00B678C7" w:rsidRPr="008341F5">
        <w:rPr>
          <w:rFonts w:ascii="Calibri" w:eastAsia="Times New Roman" w:hAnsi="Calibri" w:cs="Calibri"/>
          <w:lang w:val="es-ES" w:eastAsia="fr-FR"/>
        </w:rPr>
        <w:t xml:space="preserve"> </w:t>
      </w:r>
      <w:r w:rsidR="00B678C7" w:rsidRPr="001A755D">
        <w:rPr>
          <w:rFonts w:ascii="Calibri" w:eastAsia="Times New Roman" w:hAnsi="Calibri" w:cs="Calibri"/>
          <w:lang w:val="es-ES" w:eastAsia="fr-FR"/>
        </w:rPr>
        <w:t>(Lc 22, 61-62)</w:t>
      </w:r>
    </w:p>
    <w:p w14:paraId="2E333E31" w14:textId="77777777" w:rsidR="00B678C7" w:rsidRPr="001A755D"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7B36F463" w14:textId="600E2EFA" w:rsidR="008341F5" w:rsidRPr="008341F5" w:rsidRDefault="00B678C7" w:rsidP="008341F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1A755D">
        <w:rPr>
          <w:rFonts w:ascii="Calibri" w:eastAsia="Times New Roman" w:hAnsi="Calibri" w:cs="Calibri"/>
          <w:lang w:val="es-ES" w:eastAsia="fr-FR"/>
        </w:rPr>
        <w:tab/>
      </w:r>
      <w:r w:rsidR="008341F5" w:rsidRPr="008341F5">
        <w:rPr>
          <w:rFonts w:ascii="Calibri" w:eastAsia="Times New Roman" w:hAnsi="Calibri" w:cs="Calibri"/>
          <w:lang w:val="es-ES" w:eastAsia="fr-FR"/>
        </w:rPr>
        <w:t>Cristo es fiel. Permanece con nosotros, nos anima, nos</w:t>
      </w:r>
      <w:r w:rsidR="008341F5">
        <w:rPr>
          <w:rFonts w:ascii="Calibri" w:eastAsia="Times New Roman" w:hAnsi="Calibri" w:cs="Calibri"/>
          <w:lang w:val="es-ES" w:eastAsia="fr-FR"/>
        </w:rPr>
        <w:t xml:space="preserve"> </w:t>
      </w:r>
      <w:r w:rsidR="008341F5" w:rsidRPr="008341F5">
        <w:rPr>
          <w:rFonts w:ascii="Calibri" w:eastAsia="Times New Roman" w:hAnsi="Calibri" w:cs="Calibri"/>
          <w:lang w:val="es-ES" w:eastAsia="fr-FR"/>
        </w:rPr>
        <w:t>sostiene y nos instruye.</w:t>
      </w:r>
    </w:p>
    <w:p w14:paraId="447B2278" w14:textId="00ABB972" w:rsidR="008341F5" w:rsidRPr="008341F5" w:rsidRDefault="008341F5" w:rsidP="008341F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8341F5">
        <w:rPr>
          <w:rFonts w:ascii="Calibri" w:eastAsia="Times New Roman" w:hAnsi="Calibri" w:cs="Calibri"/>
          <w:lang w:val="es-ES" w:eastAsia="fr-FR"/>
        </w:rPr>
        <w:t>Establece en nosotros su morada. Nos reviste de sí</w:t>
      </w:r>
      <w:r>
        <w:rPr>
          <w:rFonts w:ascii="Calibri" w:eastAsia="Times New Roman" w:hAnsi="Calibri" w:cs="Calibri"/>
          <w:lang w:val="es-ES" w:eastAsia="fr-FR"/>
        </w:rPr>
        <w:t xml:space="preserve"> </w:t>
      </w:r>
      <w:r w:rsidRPr="008341F5">
        <w:rPr>
          <w:rFonts w:ascii="Calibri" w:eastAsia="Times New Roman" w:hAnsi="Calibri" w:cs="Calibri"/>
          <w:lang w:val="es-ES" w:eastAsia="fr-FR"/>
        </w:rPr>
        <w:t>mismo. (</w:t>
      </w:r>
      <w:r w:rsidR="00280D13" w:rsidRPr="00280D13">
        <w:rPr>
          <w:rFonts w:ascii="Calibri" w:eastAsia="Times New Roman" w:hAnsi="Calibri" w:cs="Calibri"/>
          <w:lang w:val="es-ES" w:eastAsia="fr-FR"/>
        </w:rPr>
        <w:t>E</w:t>
      </w:r>
      <w:r w:rsidR="00280D13">
        <w:rPr>
          <w:rFonts w:ascii="Calibri" w:eastAsia="Times New Roman" w:hAnsi="Calibri" w:cs="Calibri"/>
          <w:lang w:val="es-ES" w:eastAsia="fr-FR"/>
        </w:rPr>
        <w:t>f</w:t>
      </w:r>
      <w:r w:rsidR="00280D13" w:rsidRPr="00280D13">
        <w:rPr>
          <w:rFonts w:ascii="Calibri" w:eastAsia="Times New Roman" w:hAnsi="Calibri" w:cs="Calibri"/>
          <w:lang w:val="es-ES" w:eastAsia="fr-FR"/>
        </w:rPr>
        <w:t xml:space="preserve"> 4, 24; Col 3, 10</w:t>
      </w:r>
      <w:r w:rsidRPr="008341F5">
        <w:rPr>
          <w:rFonts w:ascii="Calibri" w:eastAsia="Times New Roman" w:hAnsi="Calibri" w:cs="Calibri"/>
          <w:lang w:val="es-ES" w:eastAsia="fr-FR"/>
        </w:rPr>
        <w:t>). Toma posesión de nosotros hasta el punto de</w:t>
      </w:r>
      <w:r>
        <w:rPr>
          <w:rFonts w:ascii="Calibri" w:eastAsia="Times New Roman" w:hAnsi="Calibri" w:cs="Calibri"/>
          <w:lang w:val="es-ES" w:eastAsia="fr-FR"/>
        </w:rPr>
        <w:t xml:space="preserve"> </w:t>
      </w:r>
      <w:r w:rsidRPr="008341F5">
        <w:rPr>
          <w:rFonts w:ascii="Calibri" w:eastAsia="Times New Roman" w:hAnsi="Calibri" w:cs="Calibri"/>
          <w:lang w:val="es-ES" w:eastAsia="fr-FR"/>
        </w:rPr>
        <w:t>vivificarnos, por as</w:t>
      </w:r>
      <w:r>
        <w:rPr>
          <w:rFonts w:ascii="Calibri" w:eastAsia="Times New Roman" w:hAnsi="Calibri" w:cs="Calibri"/>
          <w:lang w:val="es-ES" w:eastAsia="fr-FR"/>
        </w:rPr>
        <w:t>í</w:t>
      </w:r>
      <w:r w:rsidRPr="008341F5">
        <w:rPr>
          <w:rFonts w:ascii="Calibri" w:eastAsia="Times New Roman" w:hAnsi="Calibri" w:cs="Calibri"/>
          <w:lang w:val="es-ES" w:eastAsia="fr-FR"/>
        </w:rPr>
        <w:t xml:space="preserve"> decirlo, </w:t>
      </w:r>
      <w:r>
        <w:rPr>
          <w:rFonts w:ascii="Calibri" w:eastAsia="Times New Roman" w:hAnsi="Calibri" w:cs="Calibri"/>
          <w:lang w:val="es-ES" w:eastAsia="fr-FR"/>
        </w:rPr>
        <w:t>d</w:t>
      </w:r>
      <w:r w:rsidRPr="008341F5">
        <w:rPr>
          <w:rFonts w:ascii="Calibri" w:eastAsia="Times New Roman" w:hAnsi="Calibri" w:cs="Calibri"/>
          <w:lang w:val="es-ES" w:eastAsia="fr-FR"/>
        </w:rPr>
        <w:t>esde el interior y nuestra</w:t>
      </w:r>
      <w:r>
        <w:rPr>
          <w:rFonts w:ascii="Calibri" w:eastAsia="Times New Roman" w:hAnsi="Calibri" w:cs="Calibri"/>
          <w:lang w:val="es-ES" w:eastAsia="fr-FR"/>
        </w:rPr>
        <w:t xml:space="preserve"> </w:t>
      </w:r>
      <w:r w:rsidRPr="008341F5">
        <w:rPr>
          <w:rFonts w:ascii="Calibri" w:eastAsia="Times New Roman" w:hAnsi="Calibri" w:cs="Calibri"/>
          <w:lang w:val="es-ES" w:eastAsia="fr-FR"/>
        </w:rPr>
        <w:t>vida viene a ser la suya. «No soy yo quien vive, es Cristo</w:t>
      </w:r>
      <w:r>
        <w:rPr>
          <w:rFonts w:ascii="Calibri" w:eastAsia="Times New Roman" w:hAnsi="Calibri" w:cs="Calibri"/>
          <w:lang w:val="es-ES" w:eastAsia="fr-FR"/>
        </w:rPr>
        <w:t xml:space="preserve"> </w:t>
      </w:r>
      <w:r w:rsidRPr="008341F5">
        <w:rPr>
          <w:rFonts w:ascii="Calibri" w:eastAsia="Times New Roman" w:hAnsi="Calibri" w:cs="Calibri"/>
          <w:lang w:val="es-ES" w:eastAsia="fr-FR"/>
        </w:rPr>
        <w:t>quien vive en mí» (</w:t>
      </w:r>
      <w:r w:rsidR="00280D13" w:rsidRPr="00280D13">
        <w:rPr>
          <w:rFonts w:ascii="Calibri" w:eastAsia="Times New Roman" w:hAnsi="Calibri" w:cs="Calibri"/>
          <w:lang w:val="es-ES" w:eastAsia="fr-FR"/>
        </w:rPr>
        <w:t>Ga 2, 20</w:t>
      </w:r>
      <w:r w:rsidRPr="008341F5">
        <w:rPr>
          <w:rFonts w:ascii="Calibri" w:eastAsia="Times New Roman" w:hAnsi="Calibri" w:cs="Calibri"/>
          <w:lang w:val="es-ES" w:eastAsia="fr-FR"/>
        </w:rPr>
        <w:t>).</w:t>
      </w:r>
    </w:p>
    <w:p w14:paraId="3AD4BC4B" w14:textId="18E768CA" w:rsidR="00B678C7" w:rsidRPr="008341F5" w:rsidRDefault="008341F5" w:rsidP="008341F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8341F5">
        <w:rPr>
          <w:rFonts w:ascii="Calibri" w:eastAsia="Times New Roman" w:hAnsi="Calibri" w:cs="Calibri"/>
          <w:lang w:val="es-ES" w:eastAsia="fr-FR"/>
        </w:rPr>
        <w:t>Sin perder nada de nuestra identidad le personificamos</w:t>
      </w:r>
      <w:r>
        <w:rPr>
          <w:rFonts w:ascii="Calibri" w:eastAsia="Times New Roman" w:hAnsi="Calibri" w:cs="Calibri"/>
          <w:lang w:val="es-ES" w:eastAsia="fr-FR"/>
        </w:rPr>
        <w:t xml:space="preserve"> d</w:t>
      </w:r>
      <w:r w:rsidRPr="008341F5">
        <w:rPr>
          <w:rFonts w:ascii="Calibri" w:eastAsia="Times New Roman" w:hAnsi="Calibri" w:cs="Calibri"/>
          <w:lang w:val="es-ES" w:eastAsia="fr-FR"/>
        </w:rPr>
        <w:t xml:space="preserve">e alguna manera en nuestro tiempo: somos para </w:t>
      </w:r>
      <w:r w:rsidRPr="008341F5">
        <w:rPr>
          <w:rFonts w:ascii="Calibri" w:eastAsia="Times New Roman" w:hAnsi="Calibri" w:cs="Calibri"/>
          <w:i/>
          <w:iCs/>
          <w:lang w:val="es-ES" w:eastAsia="fr-FR"/>
        </w:rPr>
        <w:t>Él como añadidura de su humanidad</w:t>
      </w:r>
      <w:r w:rsidRPr="008341F5">
        <w:rPr>
          <w:rFonts w:ascii="Calibri" w:eastAsia="Times New Roman" w:hAnsi="Calibri" w:cs="Calibri"/>
          <w:lang w:val="es-ES" w:eastAsia="fr-FR"/>
        </w:rPr>
        <w:t xml:space="preserve"> (</w:t>
      </w:r>
      <w:r w:rsidR="00280D13">
        <w:rPr>
          <w:rFonts w:ascii="Calibri" w:eastAsia="Times New Roman" w:hAnsi="Calibri" w:cs="Calibri"/>
          <w:lang w:val="es-ES" w:eastAsia="fr-FR"/>
        </w:rPr>
        <w:t>Santa Isabel de la Trinidad</w:t>
      </w:r>
      <w:r w:rsidRPr="008341F5">
        <w:rPr>
          <w:rFonts w:ascii="Calibri" w:eastAsia="Times New Roman" w:hAnsi="Calibri" w:cs="Calibri"/>
          <w:lang w:val="es-ES" w:eastAsia="fr-FR"/>
        </w:rPr>
        <w:t>), revivimos su misterio pascual, prolongamos su encarnación. De hecho</w:t>
      </w:r>
      <w:r>
        <w:rPr>
          <w:rFonts w:ascii="Calibri" w:eastAsia="Times New Roman" w:hAnsi="Calibri" w:cs="Calibri"/>
          <w:lang w:val="es-ES" w:eastAsia="fr-FR"/>
        </w:rPr>
        <w:t>,</w:t>
      </w:r>
      <w:r w:rsidRPr="008341F5">
        <w:rPr>
          <w:rFonts w:ascii="Calibri" w:eastAsia="Times New Roman" w:hAnsi="Calibri" w:cs="Calibri"/>
          <w:lang w:val="es-ES" w:eastAsia="fr-FR"/>
        </w:rPr>
        <w:t xml:space="preserve"> nosotros</w:t>
      </w:r>
      <w:r>
        <w:rPr>
          <w:rFonts w:ascii="Calibri" w:eastAsia="Times New Roman" w:hAnsi="Calibri" w:cs="Calibri"/>
          <w:lang w:val="es-ES" w:eastAsia="fr-FR"/>
        </w:rPr>
        <w:t xml:space="preserve"> </w:t>
      </w:r>
      <w:r w:rsidRPr="008341F5">
        <w:rPr>
          <w:rFonts w:ascii="Calibri" w:eastAsia="Times New Roman" w:hAnsi="Calibri" w:cs="Calibri"/>
          <w:lang w:val="es-ES" w:eastAsia="fr-FR"/>
        </w:rPr>
        <w:t>accedemos en El a nuestra identidad, venimos a ser lo que</w:t>
      </w:r>
      <w:r>
        <w:rPr>
          <w:rFonts w:ascii="Calibri" w:eastAsia="Times New Roman" w:hAnsi="Calibri" w:cs="Calibri"/>
          <w:lang w:val="es-ES" w:eastAsia="fr-FR"/>
        </w:rPr>
        <w:t xml:space="preserve"> </w:t>
      </w:r>
      <w:r w:rsidRPr="008341F5">
        <w:rPr>
          <w:rFonts w:ascii="Calibri" w:eastAsia="Times New Roman" w:hAnsi="Calibri" w:cs="Calibri"/>
          <w:lang w:val="es-ES" w:eastAsia="fr-FR"/>
        </w:rPr>
        <w:t>somos: hijos de Dios.</w:t>
      </w:r>
    </w:p>
    <w:p w14:paraId="4C391D78" w14:textId="77777777" w:rsidR="00B678C7" w:rsidRPr="008341F5"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0E485E4B" w14:textId="72167C4A" w:rsidR="00B678C7" w:rsidRPr="00280D13" w:rsidRDefault="00B678C7" w:rsidP="00280D13">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8341F5">
        <w:rPr>
          <w:rFonts w:ascii="Calibri" w:eastAsia="Times New Roman" w:hAnsi="Calibri" w:cs="Calibri"/>
          <w:lang w:val="es-ES" w:eastAsia="fr-FR"/>
        </w:rPr>
        <w:tab/>
      </w:r>
      <w:r w:rsidR="00280D13" w:rsidRPr="00280D13">
        <w:rPr>
          <w:rFonts w:ascii="Calibri" w:eastAsia="Times New Roman" w:hAnsi="Calibri" w:cs="Calibri"/>
          <w:lang w:val="es-ES" w:eastAsia="fr-FR"/>
        </w:rPr>
        <w:t>Para expresar la riqueza y la profundidad de esta comunión con Cristo, la Escritura recurre a variadas imágenes: la del amigo, la de la esposa, la del hermano, la del</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hijo y también la de la viña, la de las bodas, la del banquete... Parecen difícilmente conciliables entre ellas, pero</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se completan entre sí buscando en vano traducir el misterio. No pueden más que sugerirlo, sólo Jesús nos da la experiencia haciéndonos penetrar en el jardín donde la unión</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 xml:space="preserve">se consuma </w:t>
      </w:r>
      <w:r w:rsidRPr="00280D13">
        <w:rPr>
          <w:rFonts w:ascii="Calibri" w:eastAsia="Times New Roman" w:hAnsi="Calibri" w:cs="Calibri"/>
          <w:lang w:val="es-ES" w:eastAsia="fr-FR"/>
        </w:rPr>
        <w:t>(C</w:t>
      </w:r>
      <w:r w:rsidR="007A3CAA">
        <w:rPr>
          <w:rFonts w:ascii="Calibri" w:eastAsia="Times New Roman" w:hAnsi="Calibri" w:cs="Calibri"/>
          <w:lang w:val="es-ES" w:eastAsia="fr-FR"/>
        </w:rPr>
        <w:t>n</w:t>
      </w:r>
      <w:r w:rsidRPr="00280D13">
        <w:rPr>
          <w:rFonts w:ascii="Calibri" w:eastAsia="Times New Roman" w:hAnsi="Calibri" w:cs="Calibri"/>
          <w:lang w:val="es-ES" w:eastAsia="fr-FR"/>
        </w:rPr>
        <w:t>t 5, 1).</w:t>
      </w:r>
    </w:p>
    <w:p w14:paraId="2FB3D40C" w14:textId="77777777" w:rsidR="00B678C7" w:rsidRPr="00280D13"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09561CF2" w14:textId="694ED998" w:rsidR="00B678C7" w:rsidRPr="00280D13" w:rsidRDefault="00B678C7" w:rsidP="00280D13">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280D13">
        <w:rPr>
          <w:rFonts w:ascii="Calibri" w:eastAsia="Times New Roman" w:hAnsi="Calibri" w:cs="Calibri"/>
          <w:lang w:val="es-ES" w:eastAsia="fr-FR"/>
        </w:rPr>
        <w:tab/>
      </w:r>
      <w:r w:rsidR="00280D13" w:rsidRPr="00280D13">
        <w:rPr>
          <w:rFonts w:ascii="Calibri" w:eastAsia="Times New Roman" w:hAnsi="Calibri" w:cs="Calibri"/>
          <w:lang w:val="es-ES" w:eastAsia="fr-FR"/>
        </w:rPr>
        <w:t>Allí poco a poco nos hace partícipes de su secreto más</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querido, el que produce su gozo de Hijo: nos revela el</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 xml:space="preserve">misterio de Dios, nos descubre el rostro de su Padre, </w:t>
      </w:r>
      <w:r w:rsidR="00280D13">
        <w:rPr>
          <w:rFonts w:ascii="Calibri" w:eastAsia="Times New Roman" w:hAnsi="Calibri" w:cs="Calibri"/>
          <w:lang w:val="es-ES" w:eastAsia="fr-FR"/>
        </w:rPr>
        <w:t xml:space="preserve">un </w:t>
      </w:r>
      <w:r w:rsidR="00280D13" w:rsidRPr="00280D13">
        <w:rPr>
          <w:rFonts w:ascii="Calibri" w:eastAsia="Times New Roman" w:hAnsi="Calibri" w:cs="Calibri"/>
          <w:lang w:val="es-ES" w:eastAsia="fr-FR"/>
        </w:rPr>
        <w:t>Padre que ama a los hombres hasta el punto de entregarles</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 xml:space="preserve">a su Hijo </w:t>
      </w:r>
      <w:r w:rsidR="00280D13">
        <w:rPr>
          <w:rFonts w:ascii="Calibri" w:eastAsia="Times New Roman" w:hAnsi="Calibri" w:cs="Calibri"/>
          <w:lang w:val="es-ES" w:eastAsia="fr-FR"/>
        </w:rPr>
        <w:t>Ú</w:t>
      </w:r>
      <w:r w:rsidR="00280D13" w:rsidRPr="00280D13">
        <w:rPr>
          <w:rFonts w:ascii="Calibri" w:eastAsia="Times New Roman" w:hAnsi="Calibri" w:cs="Calibri"/>
          <w:lang w:val="es-ES" w:eastAsia="fr-FR"/>
        </w:rPr>
        <w:t>nico e invitarles a compartir su propia vida.</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Esto elimina toda idea de un Dios egoísta, envidioso, vengativo ..., Dios es el Padre que da, que se da, que ama. No hay</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más que amor en El, mejor dicho</w:t>
      </w:r>
      <w:r w:rsidR="00280D13">
        <w:rPr>
          <w:rFonts w:ascii="Calibri" w:eastAsia="Times New Roman" w:hAnsi="Calibri" w:cs="Calibri"/>
          <w:lang w:val="es-ES" w:eastAsia="fr-FR"/>
        </w:rPr>
        <w:t>,</w:t>
      </w:r>
      <w:r w:rsidR="00280D13" w:rsidRPr="00280D13">
        <w:rPr>
          <w:rFonts w:ascii="Calibri" w:eastAsia="Times New Roman" w:hAnsi="Calibri" w:cs="Calibri"/>
          <w:lang w:val="es-ES" w:eastAsia="fr-FR"/>
        </w:rPr>
        <w:t xml:space="preserve"> no es más que amor </w:t>
      </w:r>
      <w:r w:rsidRPr="00280D13">
        <w:rPr>
          <w:rFonts w:ascii="Calibri" w:eastAsia="Times New Roman" w:hAnsi="Calibri" w:cs="Calibri"/>
          <w:lang w:val="es-ES" w:eastAsia="fr-FR"/>
        </w:rPr>
        <w:t xml:space="preserve">(1 Jn 4, 8). </w:t>
      </w:r>
      <w:r w:rsidR="00280D13" w:rsidRPr="00280D13">
        <w:rPr>
          <w:rFonts w:ascii="Calibri" w:eastAsia="Times New Roman" w:hAnsi="Calibri" w:cs="Calibri"/>
          <w:lang w:val="es-ES" w:eastAsia="fr-FR"/>
        </w:rPr>
        <w:t>No solamente perdona</w:t>
      </w:r>
      <w:r w:rsidR="00280D13">
        <w:rPr>
          <w:rFonts w:ascii="Calibri" w:eastAsia="Times New Roman" w:hAnsi="Calibri" w:cs="Calibri"/>
          <w:lang w:val="es-ES" w:eastAsia="fr-FR"/>
        </w:rPr>
        <w:t>,</w:t>
      </w:r>
      <w:r w:rsidR="00280D13" w:rsidRPr="00280D13">
        <w:rPr>
          <w:rFonts w:ascii="Calibri" w:eastAsia="Times New Roman" w:hAnsi="Calibri" w:cs="Calibri"/>
          <w:lang w:val="es-ES" w:eastAsia="fr-FR"/>
        </w:rPr>
        <w:t xml:space="preserve"> sino que salva. Dios de tal modo</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ha a</w:t>
      </w:r>
      <w:r w:rsidR="00280D13">
        <w:rPr>
          <w:rFonts w:ascii="Calibri" w:eastAsia="Times New Roman" w:hAnsi="Calibri" w:cs="Calibri"/>
          <w:lang w:val="es-ES" w:eastAsia="fr-FR"/>
        </w:rPr>
        <w:t>m</w:t>
      </w:r>
      <w:r w:rsidR="00280D13" w:rsidRPr="00280D13">
        <w:rPr>
          <w:rFonts w:ascii="Calibri" w:eastAsia="Times New Roman" w:hAnsi="Calibri" w:cs="Calibri"/>
          <w:lang w:val="es-ES" w:eastAsia="fr-FR"/>
        </w:rPr>
        <w:t xml:space="preserve">ado al mundo que le ha dado a su Hijo </w:t>
      </w:r>
      <w:r w:rsidR="00280D13">
        <w:rPr>
          <w:rFonts w:ascii="Calibri" w:eastAsia="Times New Roman" w:hAnsi="Calibri" w:cs="Calibri"/>
          <w:lang w:val="es-ES" w:eastAsia="fr-FR"/>
        </w:rPr>
        <w:t>Ú</w:t>
      </w:r>
      <w:r w:rsidR="00280D13" w:rsidRPr="00280D13">
        <w:rPr>
          <w:rFonts w:ascii="Calibri" w:eastAsia="Times New Roman" w:hAnsi="Calibri" w:cs="Calibri"/>
          <w:lang w:val="es-ES" w:eastAsia="fr-FR"/>
        </w:rPr>
        <w:t>nico, para</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 xml:space="preserve">que todo hombre que crea en </w:t>
      </w:r>
      <w:r w:rsidR="00280D13">
        <w:rPr>
          <w:rFonts w:ascii="Calibri" w:eastAsia="Times New Roman" w:hAnsi="Calibri" w:cs="Calibri"/>
          <w:lang w:val="es-ES" w:eastAsia="fr-FR"/>
        </w:rPr>
        <w:t>É</w:t>
      </w:r>
      <w:r w:rsidR="00280D13" w:rsidRPr="00280D13">
        <w:rPr>
          <w:rFonts w:ascii="Calibri" w:eastAsia="Times New Roman" w:hAnsi="Calibri" w:cs="Calibri"/>
          <w:lang w:val="es-ES" w:eastAsia="fr-FR"/>
        </w:rPr>
        <w:t>l no perezca</w:t>
      </w:r>
      <w:r w:rsidR="00280D13">
        <w:rPr>
          <w:rFonts w:ascii="Calibri" w:eastAsia="Times New Roman" w:hAnsi="Calibri" w:cs="Calibri"/>
          <w:lang w:val="es-ES" w:eastAsia="fr-FR"/>
        </w:rPr>
        <w:t>,</w:t>
      </w:r>
      <w:r w:rsidR="00280D13" w:rsidRPr="00280D13">
        <w:rPr>
          <w:rFonts w:ascii="Calibri" w:eastAsia="Times New Roman" w:hAnsi="Calibri" w:cs="Calibri"/>
          <w:lang w:val="es-ES" w:eastAsia="fr-FR"/>
        </w:rPr>
        <w:t xml:space="preserve"> sino que tenga</w:t>
      </w:r>
      <w:r w:rsidR="00280D13">
        <w:rPr>
          <w:rFonts w:ascii="Calibri" w:eastAsia="Times New Roman" w:hAnsi="Calibri" w:cs="Calibri"/>
          <w:lang w:val="es-ES" w:eastAsia="fr-FR"/>
        </w:rPr>
        <w:t xml:space="preserve"> </w:t>
      </w:r>
      <w:r w:rsidR="00280D13" w:rsidRPr="00280D13">
        <w:rPr>
          <w:rFonts w:ascii="Calibri" w:eastAsia="Times New Roman" w:hAnsi="Calibri" w:cs="Calibri"/>
          <w:lang w:val="es-ES" w:eastAsia="fr-FR"/>
        </w:rPr>
        <w:t>vida eterna</w:t>
      </w:r>
      <w:r w:rsidRPr="00280D13">
        <w:rPr>
          <w:rFonts w:ascii="Calibri" w:eastAsia="Times New Roman" w:hAnsi="Calibri" w:cs="Calibri"/>
          <w:lang w:val="es-ES" w:eastAsia="fr-FR"/>
        </w:rPr>
        <w:t>» (Jn 3, 16).</w:t>
      </w:r>
    </w:p>
    <w:p w14:paraId="00053519" w14:textId="77777777" w:rsidR="00B678C7" w:rsidRPr="00280D13"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47A11E25" w14:textId="5F8B95F8" w:rsidR="00B678C7" w:rsidRPr="007B576A" w:rsidRDefault="00B678C7" w:rsidP="007B576A">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280D13">
        <w:rPr>
          <w:rFonts w:ascii="Calibri" w:eastAsia="Times New Roman" w:hAnsi="Calibri" w:cs="Calibri"/>
          <w:lang w:val="es-ES" w:eastAsia="fr-FR"/>
        </w:rPr>
        <w:lastRenderedPageBreak/>
        <w:tab/>
      </w:r>
      <w:r w:rsidR="007B576A" w:rsidRPr="007B576A">
        <w:rPr>
          <w:rFonts w:ascii="Calibri" w:eastAsia="Times New Roman" w:hAnsi="Calibri" w:cs="Calibri"/>
          <w:lang w:val="es-ES" w:eastAsia="fr-FR"/>
        </w:rPr>
        <w:t>Así pues, al" sabernos amados, ceden todas nuestras resistencias. Nuestro corazón se abre, nos reconocemos hijos</w:t>
      </w:r>
      <w:r w:rsidR="007B576A">
        <w:rPr>
          <w:rFonts w:ascii="Calibri" w:eastAsia="Times New Roman" w:hAnsi="Calibri" w:cs="Calibri"/>
          <w:lang w:val="es-ES" w:eastAsia="fr-FR"/>
        </w:rPr>
        <w:t xml:space="preserve"> </w:t>
      </w:r>
      <w:r w:rsidR="007B576A" w:rsidRPr="007B576A">
        <w:rPr>
          <w:rFonts w:ascii="Calibri" w:eastAsia="Times New Roman" w:hAnsi="Calibri" w:cs="Calibri"/>
          <w:lang w:val="es-ES" w:eastAsia="fr-FR"/>
        </w:rPr>
        <w:t>del Padre, llamados a participar de la herencia de los hijos.</w:t>
      </w:r>
      <w:r w:rsidR="007B576A">
        <w:rPr>
          <w:rFonts w:ascii="Calibri" w:eastAsia="Times New Roman" w:hAnsi="Calibri" w:cs="Calibri"/>
          <w:lang w:val="es-ES" w:eastAsia="fr-FR"/>
        </w:rPr>
        <w:t xml:space="preserve"> </w:t>
      </w:r>
      <w:r w:rsidR="007B576A" w:rsidRPr="007B576A">
        <w:rPr>
          <w:rFonts w:ascii="Calibri" w:eastAsia="Times New Roman" w:hAnsi="Calibri" w:cs="Calibri"/>
          <w:lang w:val="es-ES" w:eastAsia="fr-FR"/>
        </w:rPr>
        <w:t>Le oímos decirnos la misma palabra que a Jesús: «</w:t>
      </w:r>
      <w:r w:rsidR="007B576A" w:rsidRPr="007B576A">
        <w:rPr>
          <w:rFonts w:ascii="Calibri" w:eastAsia="Times New Roman" w:hAnsi="Calibri" w:cs="Calibri"/>
          <w:i/>
          <w:iCs/>
          <w:lang w:val="es-ES" w:eastAsia="fr-FR"/>
        </w:rPr>
        <w:t>Tú eres mi Hijo muy amado en quien tengo todas mis complacencias</w:t>
      </w:r>
      <w:r w:rsidR="007B576A" w:rsidRPr="007B576A">
        <w:rPr>
          <w:rFonts w:ascii="Calibri" w:eastAsia="Times New Roman" w:hAnsi="Calibri" w:cs="Calibri"/>
          <w:lang w:val="es-ES" w:eastAsia="fr-FR"/>
        </w:rPr>
        <w:t xml:space="preserve">» </w:t>
      </w:r>
      <w:r w:rsidRPr="007B576A">
        <w:rPr>
          <w:rFonts w:ascii="Calibri" w:eastAsia="Times New Roman" w:hAnsi="Calibri" w:cs="Calibri"/>
          <w:lang w:val="es-ES" w:eastAsia="fr-FR"/>
        </w:rPr>
        <w:t>(Lc 3, 22).</w:t>
      </w:r>
    </w:p>
    <w:p w14:paraId="4A9AEB77" w14:textId="77777777" w:rsidR="00B678C7" w:rsidRPr="000E3F53"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sz w:val="16"/>
          <w:szCs w:val="16"/>
          <w:lang w:val="es-ES" w:eastAsia="fr-FR"/>
        </w:rPr>
      </w:pPr>
    </w:p>
    <w:p w14:paraId="0B0E4E0E" w14:textId="33464D94" w:rsidR="00B678C7" w:rsidRPr="00D97E99" w:rsidRDefault="00B678C7"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7B576A">
        <w:rPr>
          <w:rFonts w:ascii="Calibri" w:eastAsia="Times New Roman" w:hAnsi="Calibri" w:cs="Calibri"/>
          <w:lang w:val="es-ES" w:eastAsia="fr-FR"/>
        </w:rPr>
        <w:tab/>
      </w:r>
      <w:r w:rsidR="007A3CAA" w:rsidRPr="00D97E99">
        <w:rPr>
          <w:rFonts w:ascii="Calibri" w:eastAsia="Times New Roman" w:hAnsi="Calibri" w:cs="Calibri"/>
          <w:lang w:val="es-ES" w:eastAsia="fr-FR"/>
        </w:rPr>
        <w:t>Palabra</w:t>
      </w:r>
      <w:r w:rsidR="00D97E99" w:rsidRPr="00D97E99">
        <w:rPr>
          <w:rFonts w:ascii="Calibri" w:eastAsia="Times New Roman" w:hAnsi="Calibri" w:cs="Calibri"/>
          <w:lang w:val="es-ES" w:eastAsia="fr-FR"/>
        </w:rPr>
        <w:t xml:space="preserve"> increíble, inefable, que unifica todo nuestro ser;</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nos consagra al servicio del Padre y nos hace santos e inmaculado</w:t>
      </w:r>
      <w:r w:rsidR="00D97E99">
        <w:rPr>
          <w:rFonts w:ascii="Calibri" w:eastAsia="Times New Roman" w:hAnsi="Calibri" w:cs="Calibri"/>
          <w:lang w:val="es-ES" w:eastAsia="fr-FR"/>
        </w:rPr>
        <w:t>s</w:t>
      </w:r>
      <w:r w:rsidR="00D97E99" w:rsidRPr="00D97E99">
        <w:rPr>
          <w:rFonts w:ascii="Calibri" w:eastAsia="Times New Roman" w:hAnsi="Calibri" w:cs="Calibri"/>
          <w:lang w:val="es-ES" w:eastAsia="fr-FR"/>
        </w:rPr>
        <w:t xml:space="preserve"> ante </w:t>
      </w:r>
      <w:r w:rsidR="00D97E99">
        <w:rPr>
          <w:rFonts w:ascii="Calibri" w:eastAsia="Times New Roman" w:hAnsi="Calibri" w:cs="Calibri"/>
          <w:lang w:val="es-ES" w:eastAsia="fr-FR"/>
        </w:rPr>
        <w:t>É</w:t>
      </w:r>
      <w:r w:rsidR="00D97E99" w:rsidRPr="00D97E99">
        <w:rPr>
          <w:rFonts w:ascii="Calibri" w:eastAsia="Times New Roman" w:hAnsi="Calibri" w:cs="Calibri"/>
          <w:lang w:val="es-ES" w:eastAsia="fr-FR"/>
        </w:rPr>
        <w:t xml:space="preserve">l, en caridad </w:t>
      </w:r>
      <w:r w:rsidR="00D97E99" w:rsidRPr="00D97E99">
        <w:rPr>
          <w:rFonts w:ascii="Calibri" w:eastAsia="Times New Roman" w:hAnsi="Calibri" w:cs="Calibri"/>
          <w:i/>
          <w:iCs/>
          <w:lang w:val="es-ES" w:eastAsia="fr-FR"/>
        </w:rPr>
        <w:t>que nos predestinó para la alabanza del esplendor de su gracia</w:t>
      </w:r>
      <w:r w:rsidR="00D97E99" w:rsidRPr="00D97E99">
        <w:rPr>
          <w:rFonts w:ascii="Calibri" w:eastAsia="Times New Roman" w:hAnsi="Calibri" w:cs="Calibri"/>
          <w:lang w:val="es-ES" w:eastAsia="fr-FR"/>
        </w:rPr>
        <w:t xml:space="preserve"> </w:t>
      </w:r>
      <w:r w:rsidRPr="00D97E99">
        <w:rPr>
          <w:rFonts w:ascii="Calibri" w:eastAsia="Times New Roman" w:hAnsi="Calibri" w:cs="Calibri"/>
          <w:lang w:val="es-ES" w:eastAsia="fr-FR"/>
        </w:rPr>
        <w:t>(E</w:t>
      </w:r>
      <w:r w:rsidR="007A3CAA">
        <w:rPr>
          <w:rFonts w:ascii="Calibri" w:eastAsia="Times New Roman" w:hAnsi="Calibri" w:cs="Calibri"/>
          <w:lang w:val="es-ES" w:eastAsia="fr-FR"/>
        </w:rPr>
        <w:t>f</w:t>
      </w:r>
      <w:r w:rsidRPr="00D97E99">
        <w:rPr>
          <w:rFonts w:ascii="Calibri" w:eastAsia="Times New Roman" w:hAnsi="Calibri" w:cs="Calibri"/>
          <w:lang w:val="es-ES" w:eastAsia="fr-FR"/>
        </w:rPr>
        <w:t xml:space="preserve"> 1, 4-5). </w:t>
      </w:r>
      <w:r w:rsidR="00D97E99" w:rsidRPr="00D97E99">
        <w:rPr>
          <w:rFonts w:ascii="Calibri" w:eastAsia="Times New Roman" w:hAnsi="Calibri" w:cs="Calibri"/>
          <w:lang w:val="es-ES" w:eastAsia="fr-FR"/>
        </w:rPr>
        <w:t>Al mismo tiempo vivimos la perfecta religión del Hijo</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Amado siempre «</w:t>
      </w:r>
      <w:r w:rsidR="00D97E99" w:rsidRPr="00D97E99">
        <w:rPr>
          <w:rFonts w:ascii="Calibri" w:eastAsia="Times New Roman" w:hAnsi="Calibri" w:cs="Calibri"/>
          <w:i/>
          <w:iCs/>
          <w:lang w:val="es-ES" w:eastAsia="fr-FR"/>
        </w:rPr>
        <w:t>vuelto hacia el Padre</w:t>
      </w:r>
      <w:r w:rsidR="00D97E99" w:rsidRPr="00D97E99">
        <w:rPr>
          <w:rFonts w:ascii="Calibri" w:eastAsia="Times New Roman" w:hAnsi="Calibri" w:cs="Calibri"/>
          <w:lang w:val="es-ES" w:eastAsia="fr-FR"/>
        </w:rPr>
        <w:t>»</w:t>
      </w:r>
      <w:r w:rsidRPr="00D97E99">
        <w:rPr>
          <w:rFonts w:ascii="Calibri" w:eastAsia="Times New Roman" w:hAnsi="Calibri" w:cs="Calibri"/>
          <w:lang w:val="es-ES" w:eastAsia="fr-FR"/>
        </w:rPr>
        <w:t xml:space="preserve"> (Jn 1, 18). </w:t>
      </w:r>
      <w:r w:rsidR="00D97E99" w:rsidRPr="00D97E99">
        <w:rPr>
          <w:rFonts w:ascii="Calibri" w:eastAsia="Times New Roman" w:hAnsi="Calibri" w:cs="Calibri"/>
          <w:lang w:val="es-ES" w:eastAsia="fr-FR"/>
        </w:rPr>
        <w:t xml:space="preserve">Hacemos nuestra esta actitud vital en la que se inscribía cada uno de los actos de Jesús, cada una de sus palabras, hasta </w:t>
      </w:r>
      <w:r w:rsidR="00D97E99">
        <w:rPr>
          <w:rFonts w:ascii="Calibri" w:eastAsia="Times New Roman" w:hAnsi="Calibri" w:cs="Calibri"/>
          <w:lang w:val="es-ES" w:eastAsia="fr-FR"/>
        </w:rPr>
        <w:t>tal</w:t>
      </w:r>
      <w:r w:rsidR="00D97E99" w:rsidRPr="00D97E99">
        <w:rPr>
          <w:rFonts w:ascii="Calibri" w:eastAsia="Times New Roman" w:hAnsi="Calibri" w:cs="Calibri"/>
          <w:lang w:val="es-ES" w:eastAsia="fr-FR"/>
        </w:rPr>
        <w:t xml:space="preserve"> punto que exclamaba «</w:t>
      </w:r>
      <w:r w:rsidR="00D97E99" w:rsidRPr="00D97E99">
        <w:rPr>
          <w:rFonts w:ascii="Calibri" w:eastAsia="Times New Roman" w:hAnsi="Calibri" w:cs="Calibri"/>
          <w:i/>
          <w:iCs/>
          <w:lang w:val="es-ES" w:eastAsia="fr-FR"/>
        </w:rPr>
        <w:t>Mi alimento es hacer la voluntad d</w:t>
      </w:r>
      <w:r w:rsidR="00D97E99">
        <w:rPr>
          <w:rFonts w:ascii="Calibri" w:eastAsia="Times New Roman" w:hAnsi="Calibri" w:cs="Calibri"/>
          <w:i/>
          <w:iCs/>
          <w:lang w:val="es-ES" w:eastAsia="fr-FR"/>
        </w:rPr>
        <w:t>e</w:t>
      </w:r>
      <w:r w:rsidR="00D97E99" w:rsidRPr="00D97E99">
        <w:rPr>
          <w:rFonts w:ascii="Calibri" w:eastAsia="Times New Roman" w:hAnsi="Calibri" w:cs="Calibri"/>
          <w:i/>
          <w:iCs/>
          <w:lang w:val="es-ES" w:eastAsia="fr-FR"/>
        </w:rPr>
        <w:t xml:space="preserve"> mi Padre</w:t>
      </w:r>
      <w:r w:rsidR="00D97E99" w:rsidRPr="00D97E99">
        <w:rPr>
          <w:rFonts w:ascii="Calibri" w:eastAsia="Times New Roman" w:hAnsi="Calibri" w:cs="Calibri"/>
          <w:lang w:val="es-ES" w:eastAsia="fr-FR"/>
        </w:rPr>
        <w:t>»</w:t>
      </w:r>
      <w:r w:rsidRPr="00D97E99">
        <w:rPr>
          <w:rFonts w:ascii="Calibri" w:eastAsia="Times New Roman" w:hAnsi="Calibri" w:cs="Calibri"/>
          <w:lang w:val="es-ES" w:eastAsia="fr-FR"/>
        </w:rPr>
        <w:t xml:space="preserve"> (Jn 4, 34). </w:t>
      </w:r>
      <w:r w:rsidR="00D97E99" w:rsidRPr="00D97E99">
        <w:rPr>
          <w:rFonts w:ascii="Calibri" w:eastAsia="Times New Roman" w:hAnsi="Calibri" w:cs="Calibri"/>
          <w:lang w:val="es-ES" w:eastAsia="fr-FR"/>
        </w:rPr>
        <w:t>Con él, como él y en él venimos nosotros a ser alabanza</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del Padre, adoración y acción de gracias, en una palabra,</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eucaristía. Penetramos maravillados y confusos, a la vez,</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en la comunidad trinitaria. Nunca llegaremos a penetrar</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plenamente. El Espíritu Santo nos irá introduciendo gradualmente si nos dejamos llevar por su aliento y madurarán en nosotros sus frutos: caridad, gozo, paz, longanimidad,</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afabilidad, bondad, fe, mansedumbre y templanza</w:t>
      </w:r>
      <w:r w:rsidRPr="00D97E99">
        <w:rPr>
          <w:rFonts w:ascii="Calibri" w:eastAsia="Times New Roman" w:hAnsi="Calibri" w:cs="Calibri"/>
          <w:lang w:val="es-ES" w:eastAsia="fr-FR"/>
        </w:rPr>
        <w:t xml:space="preserve"> (Ga 5, 22-23).</w:t>
      </w:r>
    </w:p>
    <w:p w14:paraId="38B5B858" w14:textId="77777777" w:rsidR="008D2DE8" w:rsidRPr="000E3F53" w:rsidRDefault="008D2DE8" w:rsidP="00B678C7">
      <w:pPr>
        <w:pBdr>
          <w:left w:val="single" w:sz="8" w:space="4" w:color="BC451B" w:themeColor="accent1"/>
        </w:pBdr>
        <w:tabs>
          <w:tab w:val="left" w:pos="567"/>
        </w:tabs>
        <w:spacing w:after="0" w:line="240" w:lineRule="auto"/>
        <w:jc w:val="both"/>
        <w:rPr>
          <w:rFonts w:ascii="Calibri" w:eastAsia="Times New Roman" w:hAnsi="Calibri" w:cs="Calibri"/>
          <w:sz w:val="16"/>
          <w:szCs w:val="16"/>
          <w:lang w:val="es-ES" w:eastAsia="fr-FR"/>
        </w:rPr>
      </w:pPr>
    </w:p>
    <w:p w14:paraId="18985A2E" w14:textId="03585E74" w:rsidR="00D97E99" w:rsidRPr="00D97E99" w:rsidRDefault="00B678C7"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D97E99">
        <w:rPr>
          <w:rFonts w:ascii="Calibri" w:eastAsia="Times New Roman" w:hAnsi="Calibri" w:cs="Calibri"/>
          <w:lang w:val="es-ES" w:eastAsia="fr-FR"/>
        </w:rPr>
        <w:tab/>
      </w:r>
      <w:r w:rsidR="00D97E99" w:rsidRPr="00D97E99">
        <w:rPr>
          <w:rFonts w:ascii="Calibri" w:eastAsia="Times New Roman" w:hAnsi="Calibri" w:cs="Calibri"/>
          <w:lang w:val="es-ES" w:eastAsia="fr-FR"/>
        </w:rPr>
        <w:t>Esta profunda alegría d</w:t>
      </w:r>
      <w:r w:rsidR="00D97E99">
        <w:rPr>
          <w:rFonts w:ascii="Calibri" w:eastAsia="Times New Roman" w:hAnsi="Calibri" w:cs="Calibri"/>
          <w:lang w:val="es-ES" w:eastAsia="fr-FR"/>
        </w:rPr>
        <w:t>e</w:t>
      </w:r>
      <w:r w:rsidR="00D97E99" w:rsidRPr="00D97E99">
        <w:rPr>
          <w:rFonts w:ascii="Calibri" w:eastAsia="Times New Roman" w:hAnsi="Calibri" w:cs="Calibri"/>
          <w:lang w:val="es-ES" w:eastAsia="fr-FR"/>
        </w:rPr>
        <w:t>l ser, como un manto de agua</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apacible, al que no perturban los remolinos de la superficie, conocerá momentos privilegiados de manifestación y</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 xml:space="preserve">expresión: en primer </w:t>
      </w:r>
      <w:proofErr w:type="gramStart"/>
      <w:r w:rsidR="00D97E99" w:rsidRPr="00D97E99">
        <w:rPr>
          <w:rFonts w:ascii="Calibri" w:eastAsia="Times New Roman" w:hAnsi="Calibri" w:cs="Calibri"/>
          <w:lang w:val="es-ES" w:eastAsia="fr-FR"/>
        </w:rPr>
        <w:t>lugar</w:t>
      </w:r>
      <w:proofErr w:type="gramEnd"/>
      <w:r w:rsidR="00D97E99" w:rsidRPr="00D97E99">
        <w:rPr>
          <w:rFonts w:ascii="Calibri" w:eastAsia="Times New Roman" w:hAnsi="Calibri" w:cs="Calibri"/>
          <w:lang w:val="es-ES" w:eastAsia="fr-FR"/>
        </w:rPr>
        <w:t xml:space="preserve"> en la oración y en la Eucaristía.</w:t>
      </w:r>
    </w:p>
    <w:p w14:paraId="27C84F6F" w14:textId="77777777" w:rsidR="00D97E99" w:rsidRPr="000E3F53"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sz w:val="16"/>
          <w:szCs w:val="16"/>
          <w:lang w:val="es-ES" w:eastAsia="fr-FR"/>
        </w:rPr>
      </w:pPr>
    </w:p>
    <w:p w14:paraId="36840C42" w14:textId="66C96C2C" w:rsidR="00B678C7" w:rsidRPr="00D97E99" w:rsidRDefault="000E3F53"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00D97E99" w:rsidRPr="00D97E99">
        <w:rPr>
          <w:rFonts w:ascii="Calibri" w:eastAsia="Times New Roman" w:hAnsi="Calibri" w:cs="Calibri"/>
          <w:lang w:val="es-ES" w:eastAsia="fr-FR"/>
        </w:rPr>
        <w:t>Horas de contemplación y comunión en las que se instaure el coloquio entre Dios y nosotros, por encima de las</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palabras, en la sencillez de la presencia y. en el silencio</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de las miradas, muy por encima del gozo, en el despojo</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de la fe, del abandono y de la ofrenda de sí. Horas de ternura en las que el hijo hace la alegría del Padre o la esposa se entrega a su Amado, horas de intimidad en que el</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suave perfume penetra la vida entera de formas muy variadas según los días.</w:t>
      </w:r>
    </w:p>
    <w:p w14:paraId="0DE43CAF" w14:textId="79E579F2" w:rsidR="00B678C7" w:rsidRPr="00D97E99"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D97E99">
        <w:rPr>
          <w:rFonts w:ascii="Calibri" w:eastAsia="Times New Roman" w:hAnsi="Calibri" w:cs="Calibri"/>
          <w:lang w:val="es-ES" w:eastAsia="fr-FR"/>
        </w:rPr>
        <w:t>En ocasiones días de felicidad sin mezcla, «está Dios</w:t>
      </w:r>
      <w:r>
        <w:rPr>
          <w:rFonts w:ascii="Calibri" w:eastAsia="Times New Roman" w:hAnsi="Calibri" w:cs="Calibri"/>
          <w:lang w:val="es-ES" w:eastAsia="fr-FR"/>
        </w:rPr>
        <w:t xml:space="preserve"> </w:t>
      </w:r>
      <w:r w:rsidRPr="00D97E99">
        <w:rPr>
          <w:rFonts w:ascii="Calibri" w:eastAsia="Times New Roman" w:hAnsi="Calibri" w:cs="Calibri"/>
          <w:lang w:val="es-ES" w:eastAsia="fr-FR"/>
        </w:rPr>
        <w:t>presente»</w:t>
      </w:r>
    </w:p>
    <w:p w14:paraId="02983234" w14:textId="3A0AAD9A" w:rsidR="00B678C7" w:rsidRPr="00D97E99"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D97E99">
        <w:rPr>
          <w:rFonts w:ascii="Calibri" w:eastAsia="Times New Roman" w:hAnsi="Calibri" w:cs="Calibri"/>
          <w:lang w:val="es-ES" w:eastAsia="fr-FR"/>
        </w:rPr>
        <w:t>Más a menudo días plomizos entre tentaciones y combates a través de desiertos y noches oscuras sin emociones</w:t>
      </w:r>
      <w:r>
        <w:rPr>
          <w:rFonts w:ascii="Calibri" w:eastAsia="Times New Roman" w:hAnsi="Calibri" w:cs="Calibri"/>
          <w:lang w:val="es-ES" w:eastAsia="fr-FR"/>
        </w:rPr>
        <w:t xml:space="preserve"> </w:t>
      </w:r>
      <w:r w:rsidRPr="00D97E99">
        <w:rPr>
          <w:rFonts w:ascii="Calibri" w:eastAsia="Times New Roman" w:hAnsi="Calibri" w:cs="Calibri"/>
          <w:lang w:val="es-ES" w:eastAsia="fr-FR"/>
        </w:rPr>
        <w:t>sensibles, mas no sin pasajeras debilidades. Días de paz</w:t>
      </w:r>
      <w:r>
        <w:rPr>
          <w:rFonts w:ascii="Calibri" w:eastAsia="Times New Roman" w:hAnsi="Calibri" w:cs="Calibri"/>
          <w:lang w:val="es-ES" w:eastAsia="fr-FR"/>
        </w:rPr>
        <w:t>,</w:t>
      </w:r>
      <w:r w:rsidRPr="00D97E99">
        <w:rPr>
          <w:rFonts w:ascii="Calibri" w:eastAsia="Times New Roman" w:hAnsi="Calibri" w:cs="Calibri"/>
          <w:lang w:val="es-ES" w:eastAsia="fr-FR"/>
        </w:rPr>
        <w:t xml:space="preserve"> sin</w:t>
      </w:r>
      <w:r>
        <w:rPr>
          <w:rFonts w:ascii="Calibri" w:eastAsia="Times New Roman" w:hAnsi="Calibri" w:cs="Calibri"/>
          <w:lang w:val="es-ES" w:eastAsia="fr-FR"/>
        </w:rPr>
        <w:t xml:space="preserve"> </w:t>
      </w:r>
      <w:r w:rsidRPr="00D97E99">
        <w:rPr>
          <w:rFonts w:ascii="Calibri" w:eastAsia="Times New Roman" w:hAnsi="Calibri" w:cs="Calibri"/>
          <w:lang w:val="es-ES" w:eastAsia="fr-FR"/>
        </w:rPr>
        <w:t>embargo, que da la amistad segura de la que son testimonio</w:t>
      </w:r>
      <w:r>
        <w:rPr>
          <w:rFonts w:ascii="Calibri" w:eastAsia="Times New Roman" w:hAnsi="Calibri" w:cs="Calibri"/>
          <w:lang w:val="es-ES" w:eastAsia="fr-FR"/>
        </w:rPr>
        <w:t xml:space="preserve"> </w:t>
      </w:r>
      <w:r w:rsidRPr="00D97E99">
        <w:rPr>
          <w:rFonts w:ascii="Calibri" w:eastAsia="Times New Roman" w:hAnsi="Calibri" w:cs="Calibri"/>
          <w:lang w:val="es-ES" w:eastAsia="fr-FR"/>
        </w:rPr>
        <w:t>esos pequeños gestos diarios que se traducen de modo concreto en declaraciones verbales. "No los que dicen: Se</w:t>
      </w:r>
      <w:r>
        <w:rPr>
          <w:rFonts w:ascii="Calibri" w:eastAsia="Times New Roman" w:hAnsi="Calibri" w:cs="Calibri"/>
          <w:lang w:val="es-ES" w:eastAsia="fr-FR"/>
        </w:rPr>
        <w:t>ñ</w:t>
      </w:r>
      <w:r w:rsidRPr="00D97E99">
        <w:rPr>
          <w:rFonts w:ascii="Calibri" w:eastAsia="Times New Roman" w:hAnsi="Calibri" w:cs="Calibri"/>
          <w:lang w:val="es-ES" w:eastAsia="fr-FR"/>
        </w:rPr>
        <w:t>or,</w:t>
      </w:r>
      <w:r>
        <w:rPr>
          <w:rFonts w:ascii="Calibri" w:eastAsia="Times New Roman" w:hAnsi="Calibri" w:cs="Calibri"/>
          <w:lang w:val="es-ES" w:eastAsia="fr-FR"/>
        </w:rPr>
        <w:t xml:space="preserve"> </w:t>
      </w:r>
      <w:r w:rsidRPr="00D97E99">
        <w:rPr>
          <w:rFonts w:ascii="Calibri" w:eastAsia="Times New Roman" w:hAnsi="Calibri" w:cs="Calibri"/>
          <w:lang w:val="es-ES" w:eastAsia="fr-FR"/>
        </w:rPr>
        <w:t>Señor, entra</w:t>
      </w:r>
      <w:r>
        <w:rPr>
          <w:rFonts w:ascii="Calibri" w:eastAsia="Times New Roman" w:hAnsi="Calibri" w:cs="Calibri"/>
          <w:lang w:val="es-ES" w:eastAsia="fr-FR"/>
        </w:rPr>
        <w:t>r</w:t>
      </w:r>
      <w:r w:rsidRPr="00D97E99">
        <w:rPr>
          <w:rFonts w:ascii="Calibri" w:eastAsia="Times New Roman" w:hAnsi="Calibri" w:cs="Calibri"/>
          <w:lang w:val="es-ES" w:eastAsia="fr-FR"/>
        </w:rPr>
        <w:t xml:space="preserve">án en el Reino de los Cielos sino los que hacen la voluntad de mi Padre» </w:t>
      </w:r>
      <w:r w:rsidR="00B678C7" w:rsidRPr="00D97E99">
        <w:rPr>
          <w:rFonts w:ascii="Calibri" w:eastAsia="Times New Roman" w:hAnsi="Calibri" w:cs="Calibri"/>
          <w:lang w:val="es-ES" w:eastAsia="fr-FR"/>
        </w:rPr>
        <w:t>(Mt 7,11).</w:t>
      </w:r>
    </w:p>
    <w:p w14:paraId="021B39AE" w14:textId="77777777" w:rsidR="00B678C7" w:rsidRPr="000E3F53"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sz w:val="16"/>
          <w:szCs w:val="16"/>
          <w:lang w:val="es-ES" w:eastAsia="fr-FR"/>
        </w:rPr>
      </w:pPr>
    </w:p>
    <w:p w14:paraId="726D15CB" w14:textId="77777777" w:rsidR="00D97E99" w:rsidRDefault="00B678C7"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D97E99">
        <w:rPr>
          <w:rFonts w:ascii="Calibri" w:eastAsia="Times New Roman" w:hAnsi="Calibri" w:cs="Calibri"/>
          <w:lang w:val="es-ES" w:eastAsia="fr-FR"/>
        </w:rPr>
        <w:tab/>
      </w:r>
      <w:r w:rsidR="00D97E99" w:rsidRPr="00D97E99">
        <w:rPr>
          <w:rFonts w:ascii="Calibri" w:eastAsia="Times New Roman" w:hAnsi="Calibri" w:cs="Calibri"/>
          <w:lang w:val="es-ES" w:eastAsia="fr-FR"/>
        </w:rPr>
        <w:t>Tarde o temprano, días de calvario en los que el vino</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amargo del sufrimiento embriagará el alma de «doloroso</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gozo». Días en los que la eucaristía se celebra con cuerpo</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torturado o con corazón desgarrado en unión con la inmolación del Hijo ofrecido al Padre por la salvación del mundo. Discípulos de un Dios crucificado, ¿cómo podríamos huir</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de la cruz?</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¿No es la gracia final de purificación la que acaba de</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 xml:space="preserve">conformarnos con Cristo e imprimir en nosotros sus rasgos y por </w:t>
      </w:r>
      <w:r w:rsidR="00D97E99">
        <w:rPr>
          <w:rFonts w:ascii="Calibri" w:eastAsia="Times New Roman" w:hAnsi="Calibri" w:cs="Calibri"/>
          <w:lang w:val="es-ES" w:eastAsia="fr-FR"/>
        </w:rPr>
        <w:t>lo</w:t>
      </w:r>
      <w:r w:rsidR="00D97E99" w:rsidRPr="00D97E99">
        <w:rPr>
          <w:rFonts w:ascii="Calibri" w:eastAsia="Times New Roman" w:hAnsi="Calibri" w:cs="Calibri"/>
          <w:lang w:val="es-ES" w:eastAsia="fr-FR"/>
        </w:rPr>
        <w:t xml:space="preserve"> mismo atraernos "el favor del Padre»? </w:t>
      </w:r>
      <w:r w:rsidRPr="00D97E99">
        <w:rPr>
          <w:rFonts w:ascii="Calibri" w:eastAsia="Times New Roman" w:hAnsi="Calibri" w:cs="Calibri"/>
          <w:lang w:val="es-ES" w:eastAsia="fr-FR"/>
        </w:rPr>
        <w:t xml:space="preserve">(Mt 3, 17)? </w:t>
      </w:r>
    </w:p>
    <w:p w14:paraId="312C8DC1" w14:textId="54C123D7" w:rsidR="00D97E99" w:rsidRPr="00D97E99"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D97E99">
        <w:rPr>
          <w:rFonts w:ascii="Calibri" w:eastAsia="Times New Roman" w:hAnsi="Calibri" w:cs="Calibri"/>
          <w:lang w:val="es-ES" w:eastAsia="fr-FR"/>
        </w:rPr>
        <w:t>Los mártires la han saludado con fervor juzgándose indignos de semejante gracia.</w:t>
      </w:r>
    </w:p>
    <w:p w14:paraId="1546F344" w14:textId="77777777" w:rsidR="00D97E99" w:rsidRPr="000E3F53"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sz w:val="16"/>
          <w:szCs w:val="16"/>
          <w:lang w:val="es-ES" w:eastAsia="fr-FR"/>
        </w:rPr>
      </w:pPr>
    </w:p>
    <w:p w14:paraId="23CAA7FE" w14:textId="5C43AB6F" w:rsidR="00B678C7" w:rsidRPr="00D97E99"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D97E99">
        <w:rPr>
          <w:rFonts w:ascii="Calibri" w:eastAsia="Times New Roman" w:hAnsi="Calibri" w:cs="Calibri"/>
          <w:lang w:val="es-ES" w:eastAsia="fr-FR"/>
        </w:rPr>
        <w:t>En el siglo IV la vida religiosa tomó el relevo del martirio. Santa Teresa del Niño Jesús la consideró como un</w:t>
      </w:r>
      <w:r>
        <w:rPr>
          <w:rFonts w:ascii="Calibri" w:eastAsia="Times New Roman" w:hAnsi="Calibri" w:cs="Calibri"/>
          <w:lang w:val="es-ES" w:eastAsia="fr-FR"/>
        </w:rPr>
        <w:t xml:space="preserve"> </w:t>
      </w:r>
      <w:r w:rsidRPr="00D97E99">
        <w:rPr>
          <w:rFonts w:ascii="Calibri" w:eastAsia="Times New Roman" w:hAnsi="Calibri" w:cs="Calibri"/>
          <w:lang w:val="es-ES" w:eastAsia="fr-FR"/>
        </w:rPr>
        <w:t>martirio de amor, martirio de la vida ofrecida gota a gota</w:t>
      </w:r>
      <w:r>
        <w:rPr>
          <w:rFonts w:ascii="Calibri" w:eastAsia="Times New Roman" w:hAnsi="Calibri" w:cs="Calibri"/>
          <w:lang w:val="es-ES" w:eastAsia="fr-FR"/>
        </w:rPr>
        <w:t xml:space="preserve"> </w:t>
      </w:r>
      <w:r w:rsidRPr="00D97E99">
        <w:rPr>
          <w:rFonts w:ascii="Calibri" w:eastAsia="Times New Roman" w:hAnsi="Calibri" w:cs="Calibri"/>
          <w:lang w:val="es-ES" w:eastAsia="fr-FR"/>
        </w:rPr>
        <w:t>que reviste muchas formas desde los achaques, las enfermedades y los sufrimientos más dolorosos, hasta la obediencia que nos traspasa el corazón, los fracasos más hirientes,</w:t>
      </w:r>
      <w:r>
        <w:rPr>
          <w:rFonts w:ascii="Calibri" w:eastAsia="Times New Roman" w:hAnsi="Calibri" w:cs="Calibri"/>
          <w:lang w:val="es-ES" w:eastAsia="fr-FR"/>
        </w:rPr>
        <w:t xml:space="preserve"> </w:t>
      </w:r>
      <w:r w:rsidRPr="00D97E99">
        <w:rPr>
          <w:rFonts w:ascii="Calibri" w:eastAsia="Times New Roman" w:hAnsi="Calibri" w:cs="Calibri"/>
          <w:lang w:val="es-ES" w:eastAsia="fr-FR"/>
        </w:rPr>
        <w:t>las sequedades espirituales que no acaban, las pruebas de</w:t>
      </w:r>
      <w:r>
        <w:rPr>
          <w:rFonts w:ascii="Calibri" w:eastAsia="Times New Roman" w:hAnsi="Calibri" w:cs="Calibri"/>
          <w:lang w:val="es-ES" w:eastAsia="fr-FR"/>
        </w:rPr>
        <w:t xml:space="preserve"> </w:t>
      </w:r>
      <w:r w:rsidRPr="00D97E99">
        <w:rPr>
          <w:rFonts w:ascii="Calibri" w:eastAsia="Times New Roman" w:hAnsi="Calibri" w:cs="Calibri"/>
          <w:lang w:val="es-ES" w:eastAsia="fr-FR"/>
        </w:rPr>
        <w:t>todas clases soportadas en soledad, en silencio y con paciencia.</w:t>
      </w:r>
    </w:p>
    <w:p w14:paraId="7E4D00AE" w14:textId="77777777" w:rsidR="00B678C7" w:rsidRPr="000E3F53"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sz w:val="16"/>
          <w:szCs w:val="16"/>
          <w:lang w:val="es-ES" w:eastAsia="fr-FR"/>
        </w:rPr>
      </w:pPr>
    </w:p>
    <w:p w14:paraId="758380FA" w14:textId="16E506DB" w:rsidR="00D97E99" w:rsidRDefault="00B678C7"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D97E99">
        <w:rPr>
          <w:rFonts w:ascii="Calibri" w:eastAsia="Times New Roman" w:hAnsi="Calibri" w:cs="Calibri"/>
          <w:lang w:val="es-ES" w:eastAsia="fr-FR"/>
        </w:rPr>
        <w:tab/>
      </w:r>
      <w:r w:rsidR="00D97E99" w:rsidRPr="00D97E99">
        <w:rPr>
          <w:rFonts w:ascii="Calibri" w:eastAsia="Times New Roman" w:hAnsi="Calibri" w:cs="Calibri"/>
          <w:lang w:val="es-ES" w:eastAsia="fr-FR"/>
        </w:rPr>
        <w:t>En estos días de tinieblas y de agon</w:t>
      </w:r>
      <w:r w:rsidR="00D97E99">
        <w:rPr>
          <w:rFonts w:ascii="Calibri" w:eastAsia="Times New Roman" w:hAnsi="Calibri" w:cs="Calibri"/>
          <w:lang w:val="es-ES" w:eastAsia="fr-FR"/>
        </w:rPr>
        <w:t>í</w:t>
      </w:r>
      <w:r w:rsidR="00D97E99" w:rsidRPr="00D97E99">
        <w:rPr>
          <w:rFonts w:ascii="Calibri" w:eastAsia="Times New Roman" w:hAnsi="Calibri" w:cs="Calibri"/>
          <w:lang w:val="es-ES" w:eastAsia="fr-FR"/>
        </w:rPr>
        <w:t>a tendríamos que</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entonar con San Pablo en la cárcel de Roma: "Mi corazón</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r</w:t>
      </w:r>
      <w:r w:rsidR="00D97E99">
        <w:rPr>
          <w:rFonts w:ascii="Calibri" w:eastAsia="Times New Roman" w:hAnsi="Calibri" w:cs="Calibri"/>
          <w:lang w:val="es-ES" w:eastAsia="fr-FR"/>
        </w:rPr>
        <w:t>e</w:t>
      </w:r>
      <w:r w:rsidR="00D97E99" w:rsidRPr="00D97E99">
        <w:rPr>
          <w:rFonts w:ascii="Calibri" w:eastAsia="Times New Roman" w:hAnsi="Calibri" w:cs="Calibri"/>
          <w:lang w:val="es-ES" w:eastAsia="fr-FR"/>
        </w:rPr>
        <w:t xml:space="preserve">bosa de gozo en medio de mis tribulaciones» </w:t>
      </w:r>
      <w:r w:rsidRPr="00D97E99">
        <w:rPr>
          <w:rFonts w:ascii="Calibri" w:eastAsia="Times New Roman" w:hAnsi="Calibri" w:cs="Calibri"/>
          <w:lang w:val="es-ES" w:eastAsia="fr-FR"/>
        </w:rPr>
        <w:t xml:space="preserve">(2 Co 7, 4). </w:t>
      </w:r>
      <w:r w:rsidR="00D97E99" w:rsidRPr="00D97E99">
        <w:rPr>
          <w:rFonts w:ascii="Calibri" w:eastAsia="Times New Roman" w:hAnsi="Calibri" w:cs="Calibri"/>
          <w:lang w:val="es-ES" w:eastAsia="fr-FR"/>
        </w:rPr>
        <w:t>Alegría por la ofrenda sin condición que se transformará</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 xml:space="preserve">un día en gozo beatífico, el del Cordero inmolado que recibe el honor y la gloria de la multitud de los santos </w:t>
      </w:r>
      <w:r w:rsidRPr="00D97E99">
        <w:rPr>
          <w:rFonts w:ascii="Calibri" w:eastAsia="Times New Roman" w:hAnsi="Calibri" w:cs="Calibri"/>
          <w:lang w:val="es-ES" w:eastAsia="fr-FR"/>
        </w:rPr>
        <w:t xml:space="preserve">(Ap 4, 7). </w:t>
      </w:r>
    </w:p>
    <w:p w14:paraId="6B44CEAE" w14:textId="77777777" w:rsidR="00D97E99" w:rsidRPr="000E3F53"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sz w:val="16"/>
          <w:szCs w:val="16"/>
          <w:lang w:val="es-ES" w:eastAsia="fr-FR"/>
        </w:rPr>
      </w:pPr>
    </w:p>
    <w:p w14:paraId="079F728B" w14:textId="2702E844" w:rsidR="00D97E99"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D97E99">
        <w:rPr>
          <w:rFonts w:ascii="Calibri" w:eastAsia="Times New Roman" w:hAnsi="Calibri" w:cs="Calibri"/>
          <w:lang w:val="es-ES" w:eastAsia="fr-FR"/>
        </w:rPr>
        <w:t>Así el religioso habrá cumplido la invitac</w:t>
      </w:r>
      <w:r>
        <w:rPr>
          <w:rFonts w:ascii="Calibri" w:eastAsia="Times New Roman" w:hAnsi="Calibri" w:cs="Calibri"/>
          <w:lang w:val="es-ES" w:eastAsia="fr-FR"/>
        </w:rPr>
        <w:t>i</w:t>
      </w:r>
      <w:r w:rsidRPr="00D97E99">
        <w:rPr>
          <w:rFonts w:ascii="Calibri" w:eastAsia="Times New Roman" w:hAnsi="Calibri" w:cs="Calibri"/>
          <w:lang w:val="es-ES" w:eastAsia="fr-FR"/>
        </w:rPr>
        <w:t>ón inicial que se</w:t>
      </w:r>
      <w:r>
        <w:rPr>
          <w:rFonts w:ascii="Calibri" w:eastAsia="Times New Roman" w:hAnsi="Calibri" w:cs="Calibri"/>
          <w:lang w:val="es-ES" w:eastAsia="fr-FR"/>
        </w:rPr>
        <w:t xml:space="preserve"> </w:t>
      </w:r>
      <w:r w:rsidRPr="00D97E99">
        <w:rPr>
          <w:rFonts w:ascii="Calibri" w:eastAsia="Times New Roman" w:hAnsi="Calibri" w:cs="Calibri"/>
          <w:lang w:val="es-ES" w:eastAsia="fr-FR"/>
        </w:rPr>
        <w:t>le hizo. Habrá vuelto al Padre, después de haber vivido</w:t>
      </w:r>
      <w:r>
        <w:rPr>
          <w:rFonts w:ascii="Calibri" w:eastAsia="Times New Roman" w:hAnsi="Calibri" w:cs="Calibri"/>
          <w:lang w:val="es-ES" w:eastAsia="fr-FR"/>
        </w:rPr>
        <w:t xml:space="preserve"> </w:t>
      </w:r>
      <w:r w:rsidRPr="00D97E99">
        <w:rPr>
          <w:rFonts w:ascii="Calibri" w:eastAsia="Times New Roman" w:hAnsi="Calibri" w:cs="Calibri"/>
          <w:lang w:val="es-ES" w:eastAsia="fr-FR"/>
        </w:rPr>
        <w:t>toda su existencia en filial abandono con el que habrá encontrado la felicidad.</w:t>
      </w:r>
    </w:p>
    <w:p w14:paraId="4B637E0A" w14:textId="2B1AEBC7" w:rsidR="00D97E99" w:rsidRPr="00D97E99"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lastRenderedPageBreak/>
        <w:tab/>
      </w:r>
      <w:r w:rsidRPr="00D97E99">
        <w:rPr>
          <w:rFonts w:ascii="Calibri" w:eastAsia="Times New Roman" w:hAnsi="Calibri" w:cs="Calibri"/>
          <w:lang w:val="es-ES" w:eastAsia="fr-FR"/>
        </w:rPr>
        <w:t>Deberíamos estar deslumbrados ante tales perspectivas</w:t>
      </w:r>
      <w:r>
        <w:rPr>
          <w:rFonts w:ascii="Calibri" w:eastAsia="Times New Roman" w:hAnsi="Calibri" w:cs="Calibri"/>
          <w:lang w:val="es-ES" w:eastAsia="fr-FR"/>
        </w:rPr>
        <w:t xml:space="preserve"> </w:t>
      </w:r>
      <w:r w:rsidRPr="00D97E99">
        <w:rPr>
          <w:rFonts w:ascii="Calibri" w:eastAsia="Times New Roman" w:hAnsi="Calibri" w:cs="Calibri"/>
          <w:lang w:val="es-ES" w:eastAsia="fr-FR"/>
        </w:rPr>
        <w:t>y sólo vivir en función de ellas. Han sido propuestas a cada uno de nosotros; tan sólo tenemos que creer en ellas</w:t>
      </w:r>
      <w:r>
        <w:rPr>
          <w:rFonts w:ascii="Calibri" w:eastAsia="Times New Roman" w:hAnsi="Calibri" w:cs="Calibri"/>
          <w:lang w:val="es-ES" w:eastAsia="fr-FR"/>
        </w:rPr>
        <w:t xml:space="preserve"> </w:t>
      </w:r>
      <w:r w:rsidRPr="00D97E99">
        <w:rPr>
          <w:rFonts w:ascii="Calibri" w:eastAsia="Times New Roman" w:hAnsi="Calibri" w:cs="Calibri"/>
          <w:lang w:val="es-ES" w:eastAsia="fr-FR"/>
        </w:rPr>
        <w:t>y dejar obrar a Dios y abandonarnos a su beneplácito.</w:t>
      </w:r>
      <w:r>
        <w:rPr>
          <w:rFonts w:ascii="Calibri" w:eastAsia="Times New Roman" w:hAnsi="Calibri" w:cs="Calibri"/>
          <w:lang w:val="es-ES" w:eastAsia="fr-FR"/>
        </w:rPr>
        <w:t xml:space="preserve"> </w:t>
      </w:r>
      <w:r w:rsidRPr="00D97E99">
        <w:rPr>
          <w:rFonts w:ascii="Calibri" w:eastAsia="Times New Roman" w:hAnsi="Calibri" w:cs="Calibri"/>
          <w:lang w:val="es-ES" w:eastAsia="fr-FR"/>
        </w:rPr>
        <w:t>Muchos las han experimentado antes que ·nosotros y sería</w:t>
      </w:r>
      <w:r>
        <w:rPr>
          <w:rFonts w:ascii="Calibri" w:eastAsia="Times New Roman" w:hAnsi="Calibri" w:cs="Calibri"/>
          <w:lang w:val="es-ES" w:eastAsia="fr-FR"/>
        </w:rPr>
        <w:t xml:space="preserve"> </w:t>
      </w:r>
      <w:r w:rsidRPr="00D97E99">
        <w:rPr>
          <w:rFonts w:ascii="Calibri" w:eastAsia="Times New Roman" w:hAnsi="Calibri" w:cs="Calibri"/>
          <w:lang w:val="es-ES" w:eastAsia="fr-FR"/>
        </w:rPr>
        <w:t>fácil encontrar el testimonio de ellos en lo que concierne</w:t>
      </w:r>
      <w:r>
        <w:rPr>
          <w:rFonts w:ascii="Calibri" w:eastAsia="Times New Roman" w:hAnsi="Calibri" w:cs="Calibri"/>
          <w:lang w:val="es-ES" w:eastAsia="fr-FR"/>
        </w:rPr>
        <w:t xml:space="preserve"> </w:t>
      </w:r>
      <w:r w:rsidRPr="00D97E99">
        <w:rPr>
          <w:rFonts w:ascii="Calibri" w:eastAsia="Times New Roman" w:hAnsi="Calibri" w:cs="Calibri"/>
          <w:lang w:val="es-ES" w:eastAsia="fr-FR"/>
        </w:rPr>
        <w:t>a</w:t>
      </w:r>
      <w:r>
        <w:rPr>
          <w:rFonts w:ascii="Calibri" w:eastAsia="Times New Roman" w:hAnsi="Calibri" w:cs="Calibri"/>
          <w:lang w:val="es-ES" w:eastAsia="fr-FR"/>
        </w:rPr>
        <w:t xml:space="preserve"> </w:t>
      </w:r>
      <w:r w:rsidRPr="00D97E99">
        <w:rPr>
          <w:rFonts w:ascii="Calibri" w:eastAsia="Times New Roman" w:hAnsi="Calibri" w:cs="Calibri"/>
          <w:lang w:val="es-ES" w:eastAsia="fr-FR"/>
        </w:rPr>
        <w:t>los Hermanos, en la «Chronique» o en el «Menologio».</w:t>
      </w:r>
      <w:r>
        <w:rPr>
          <w:rFonts w:ascii="Calibri" w:eastAsia="Times New Roman" w:hAnsi="Calibri" w:cs="Calibri"/>
          <w:lang w:val="es-ES" w:eastAsia="fr-FR"/>
        </w:rPr>
        <w:t xml:space="preserve"> </w:t>
      </w:r>
      <w:r w:rsidRPr="00D97E99">
        <w:rPr>
          <w:rFonts w:ascii="Calibri" w:eastAsia="Times New Roman" w:hAnsi="Calibri" w:cs="Calibri"/>
          <w:lang w:val="es-ES" w:eastAsia="fr-FR"/>
        </w:rPr>
        <w:t>Los santos las han descrito, por ejemplo, Santa Teresa,</w:t>
      </w:r>
      <w:r>
        <w:rPr>
          <w:rFonts w:ascii="Calibri" w:eastAsia="Times New Roman" w:hAnsi="Calibri" w:cs="Calibri"/>
          <w:lang w:val="es-ES" w:eastAsia="fr-FR"/>
        </w:rPr>
        <w:t xml:space="preserve"> </w:t>
      </w:r>
      <w:r w:rsidRPr="00D97E99">
        <w:rPr>
          <w:rFonts w:ascii="Calibri" w:eastAsia="Times New Roman" w:hAnsi="Calibri" w:cs="Calibri"/>
          <w:lang w:val="es-ES" w:eastAsia="fr-FR"/>
        </w:rPr>
        <w:t>cuyo 4° Centenario de su muerte nos ha ofrecido la oportunidad de releer sus obras. ¿No consideramos demasiado</w:t>
      </w:r>
      <w:r>
        <w:rPr>
          <w:rFonts w:ascii="Calibri" w:eastAsia="Times New Roman" w:hAnsi="Calibri" w:cs="Calibri"/>
          <w:lang w:val="es-ES" w:eastAsia="fr-FR"/>
        </w:rPr>
        <w:t xml:space="preserve"> </w:t>
      </w:r>
      <w:r w:rsidRPr="00D97E99">
        <w:rPr>
          <w:rFonts w:ascii="Calibri" w:eastAsia="Times New Roman" w:hAnsi="Calibri" w:cs="Calibri"/>
          <w:lang w:val="es-ES" w:eastAsia="fr-FR"/>
        </w:rPr>
        <w:t>precipitadamente estas perspectivas como si estuvieran reservadas para los demás? ¿por qué habríamos de ser excluidos de ellas?</w:t>
      </w:r>
    </w:p>
    <w:p w14:paraId="42E72ED5" w14:textId="77777777" w:rsidR="00D97E99" w:rsidRPr="00D97E99"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62A99291" w14:textId="4046BB60" w:rsidR="00D97E99" w:rsidRPr="00D97E99" w:rsidRDefault="00D97E99"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D97E99">
        <w:rPr>
          <w:rFonts w:ascii="Calibri" w:eastAsia="Times New Roman" w:hAnsi="Calibri" w:cs="Calibri"/>
          <w:lang w:val="es-ES" w:eastAsia="fr-FR"/>
        </w:rPr>
        <w:t>La liberalidad divina no conoce fronteras, no hace acepción de personas, se prodiga a los pobres y a los pequeños. Estos se reconocen indignos de semejantes favores, no</w:t>
      </w:r>
      <w:r>
        <w:rPr>
          <w:rFonts w:ascii="Calibri" w:eastAsia="Times New Roman" w:hAnsi="Calibri" w:cs="Calibri"/>
          <w:lang w:val="es-ES" w:eastAsia="fr-FR"/>
        </w:rPr>
        <w:t xml:space="preserve"> </w:t>
      </w:r>
      <w:r w:rsidRPr="00D97E99">
        <w:rPr>
          <w:rFonts w:ascii="Calibri" w:eastAsia="Times New Roman" w:hAnsi="Calibri" w:cs="Calibri"/>
          <w:lang w:val="es-ES" w:eastAsia="fr-FR"/>
        </w:rPr>
        <w:t>poniendo ni límites ni obstáculos al don de Dios, que acogen con sencillez y gratitud si se les ofrece.</w:t>
      </w:r>
    </w:p>
    <w:p w14:paraId="28E2F368" w14:textId="748F202C" w:rsidR="00D97E99" w:rsidRPr="00D97E99" w:rsidRDefault="00C161BA" w:rsidP="00D97E99">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00D97E99" w:rsidRPr="00D97E99">
        <w:rPr>
          <w:rFonts w:ascii="Calibri" w:eastAsia="Times New Roman" w:hAnsi="Calibri" w:cs="Calibri"/>
          <w:lang w:val="es-ES" w:eastAsia="fr-FR"/>
        </w:rPr>
        <w:t>Después de varios años de. vida religiosa sucede, en</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ocasiones, que la tristeza nos invade. Si volvemos la vista</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hacia nuestro pasado, nos damos cuenta de lo mal que</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hemos respondido a la gracia divina. Siempre son los mismos combates, los mismos desfallecimientos. Nuestras infidelidades nos agobian. Cuando consideramos el amor con</w:t>
      </w:r>
      <w:r w:rsidR="00D97E99">
        <w:rPr>
          <w:rFonts w:ascii="Calibri" w:eastAsia="Times New Roman" w:hAnsi="Calibri" w:cs="Calibri"/>
          <w:lang w:val="es-ES" w:eastAsia="fr-FR"/>
        </w:rPr>
        <w:t xml:space="preserve"> </w:t>
      </w:r>
      <w:r w:rsidR="00D97E99" w:rsidRPr="00D97E99">
        <w:rPr>
          <w:rFonts w:ascii="Calibri" w:eastAsia="Times New Roman" w:hAnsi="Calibri" w:cs="Calibri"/>
          <w:lang w:val="es-ES" w:eastAsia="fr-FR"/>
        </w:rPr>
        <w:t>que Dios nos ha amado y cómo nosotros hemos respondido, la vergüenza nos sube al rostro, nos invade el disgusto y nos sentimos tentados de desánimo.</w:t>
      </w:r>
    </w:p>
    <w:p w14:paraId="1C9FBC15" w14:textId="77777777" w:rsidR="00D97E99" w:rsidRPr="001A755D" w:rsidRDefault="00D97E99" w:rsidP="00B678C7">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636444AE" w14:textId="796BA2E1" w:rsidR="00623065" w:rsidRPr="00623065" w:rsidRDefault="00B678C7" w:rsidP="00623065">
      <w:pPr>
        <w:pBdr>
          <w:left w:val="single" w:sz="8" w:space="4" w:color="BC451B" w:themeColor="accent1"/>
        </w:pBdr>
        <w:tabs>
          <w:tab w:val="left" w:pos="567"/>
        </w:tabs>
        <w:spacing w:after="0" w:line="240" w:lineRule="auto"/>
        <w:jc w:val="both"/>
        <w:rPr>
          <w:rFonts w:ascii="Calibri" w:eastAsia="Times New Roman" w:hAnsi="Calibri" w:cs="Calibri"/>
          <w:i/>
          <w:iCs/>
          <w:lang w:val="es-ES" w:eastAsia="fr-FR"/>
        </w:rPr>
      </w:pPr>
      <w:r w:rsidRPr="001A755D">
        <w:rPr>
          <w:rFonts w:ascii="Calibri" w:eastAsia="Times New Roman" w:hAnsi="Calibri" w:cs="Calibri"/>
          <w:lang w:val="es-ES" w:eastAsia="fr-FR"/>
        </w:rPr>
        <w:tab/>
      </w:r>
      <w:r w:rsidR="00623065" w:rsidRPr="00623065">
        <w:rPr>
          <w:rFonts w:ascii="Calibri" w:eastAsia="Times New Roman" w:hAnsi="Calibri" w:cs="Calibri"/>
          <w:lang w:val="es-ES" w:eastAsia="fr-FR"/>
        </w:rPr>
        <w:t>Esto es lo que el Padre de La Mennais ha subrayado en</w:t>
      </w:r>
      <w:r w:rsidR="00623065">
        <w:rPr>
          <w:rFonts w:ascii="Calibri" w:eastAsia="Times New Roman" w:hAnsi="Calibri" w:cs="Calibri"/>
          <w:lang w:val="es-ES" w:eastAsia="fr-FR"/>
        </w:rPr>
        <w:t xml:space="preserve"> </w:t>
      </w:r>
      <w:r w:rsidR="00623065" w:rsidRPr="00623065">
        <w:rPr>
          <w:rFonts w:ascii="Calibri" w:eastAsia="Times New Roman" w:hAnsi="Calibri" w:cs="Calibri"/>
          <w:lang w:val="es-ES" w:eastAsia="fr-FR"/>
        </w:rPr>
        <w:t>varias ocasiones, una verdadera tentación y acaso la más</w:t>
      </w:r>
      <w:r w:rsidR="00623065">
        <w:rPr>
          <w:rFonts w:ascii="Calibri" w:eastAsia="Times New Roman" w:hAnsi="Calibri" w:cs="Calibri"/>
          <w:lang w:val="es-ES" w:eastAsia="fr-FR"/>
        </w:rPr>
        <w:t xml:space="preserve"> </w:t>
      </w:r>
      <w:r w:rsidR="00623065" w:rsidRPr="00623065">
        <w:rPr>
          <w:rFonts w:ascii="Calibri" w:eastAsia="Times New Roman" w:hAnsi="Calibri" w:cs="Calibri"/>
          <w:lang w:val="es-ES" w:eastAsia="fr-FR"/>
        </w:rPr>
        <w:t>peligrosa de todas. ¿No valdría más reconocer humildemente nuestra ingratitud, arrojarnos en los brazos del Padre y entregarnos a su misericordia? «</w:t>
      </w:r>
      <w:r w:rsidR="00623065" w:rsidRPr="00623065">
        <w:rPr>
          <w:rFonts w:ascii="Calibri" w:eastAsia="Times New Roman" w:hAnsi="Calibri" w:cs="Calibri"/>
          <w:i/>
          <w:iCs/>
          <w:lang w:val="es-ES" w:eastAsia="fr-FR"/>
        </w:rPr>
        <w:t>Nos abrazará fuertemente</w:t>
      </w:r>
      <w:r w:rsidR="00623065" w:rsidRPr="00623065">
        <w:rPr>
          <w:rFonts w:ascii="Calibri" w:eastAsia="Times New Roman" w:hAnsi="Calibri" w:cs="Calibri"/>
          <w:lang w:val="es-ES" w:eastAsia="fr-FR"/>
        </w:rPr>
        <w:t>», «</w:t>
      </w:r>
      <w:r w:rsidR="00623065" w:rsidRPr="00623065">
        <w:rPr>
          <w:rFonts w:ascii="Calibri" w:eastAsia="Times New Roman" w:hAnsi="Calibri" w:cs="Calibri"/>
          <w:i/>
          <w:iCs/>
          <w:lang w:val="es-ES" w:eastAsia="fr-FR"/>
        </w:rPr>
        <w:t>nos revestirá con su mejor túnica</w:t>
      </w:r>
      <w:r w:rsidR="00623065" w:rsidRPr="00623065">
        <w:rPr>
          <w:rFonts w:ascii="Calibri" w:eastAsia="Times New Roman" w:hAnsi="Calibri" w:cs="Calibri"/>
          <w:lang w:val="es-ES" w:eastAsia="fr-FR"/>
        </w:rPr>
        <w:t>», «</w:t>
      </w:r>
      <w:r w:rsidR="00623065" w:rsidRPr="00623065">
        <w:rPr>
          <w:rFonts w:ascii="Calibri" w:eastAsia="Times New Roman" w:hAnsi="Calibri" w:cs="Calibri"/>
          <w:i/>
          <w:iCs/>
          <w:lang w:val="es-ES" w:eastAsia="fr-FR"/>
        </w:rPr>
        <w:t xml:space="preserve">colocará en el dedo la alianza </w:t>
      </w:r>
      <w:r w:rsidR="00623065">
        <w:rPr>
          <w:rFonts w:ascii="Calibri" w:eastAsia="Times New Roman" w:hAnsi="Calibri" w:cs="Calibri"/>
          <w:i/>
          <w:iCs/>
          <w:lang w:val="es-ES" w:eastAsia="fr-FR"/>
        </w:rPr>
        <w:t>y</w:t>
      </w:r>
      <w:r w:rsidR="00623065" w:rsidRPr="00623065">
        <w:rPr>
          <w:rFonts w:ascii="Calibri" w:eastAsia="Times New Roman" w:hAnsi="Calibri" w:cs="Calibri"/>
          <w:i/>
          <w:iCs/>
          <w:lang w:val="es-ES" w:eastAsia="fr-FR"/>
        </w:rPr>
        <w:t xml:space="preserve"> nos calzará</w:t>
      </w:r>
      <w:r w:rsidR="00623065" w:rsidRPr="00623065">
        <w:rPr>
          <w:rFonts w:ascii="Calibri" w:eastAsia="Times New Roman" w:hAnsi="Calibri" w:cs="Calibri"/>
          <w:lang w:val="es-ES" w:eastAsia="fr-FR"/>
        </w:rPr>
        <w:t>», "</w:t>
      </w:r>
      <w:r w:rsidR="00623065" w:rsidRPr="00623065">
        <w:rPr>
          <w:rFonts w:ascii="Calibri" w:eastAsia="Times New Roman" w:hAnsi="Calibri" w:cs="Calibri"/>
          <w:i/>
          <w:iCs/>
          <w:lang w:val="es-ES" w:eastAsia="fr-FR"/>
        </w:rPr>
        <w:t>hará matar un ternero</w:t>
      </w:r>
    </w:p>
    <w:p w14:paraId="0A925D08" w14:textId="0FADBA39" w:rsidR="00B678C7" w:rsidRPr="00623065" w:rsidRDefault="00623065" w:rsidP="0062306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623065">
        <w:rPr>
          <w:rFonts w:ascii="Calibri" w:eastAsia="Times New Roman" w:hAnsi="Calibri" w:cs="Calibri"/>
          <w:i/>
          <w:iCs/>
          <w:lang w:val="es-ES" w:eastAsia="fr-FR"/>
        </w:rPr>
        <w:t>bien cebado y nos invitará a la fiesta</w:t>
      </w:r>
      <w:r w:rsidRPr="00623065">
        <w:rPr>
          <w:rFonts w:ascii="Calibri" w:eastAsia="Times New Roman" w:hAnsi="Calibri" w:cs="Calibri"/>
          <w:lang w:val="es-ES" w:eastAsia="fr-FR"/>
        </w:rPr>
        <w:t xml:space="preserve">» </w:t>
      </w:r>
      <w:r w:rsidR="00B678C7" w:rsidRPr="00623065">
        <w:rPr>
          <w:rFonts w:ascii="Calibri" w:eastAsia="Times New Roman" w:hAnsi="Calibri" w:cs="Calibri"/>
          <w:lang w:val="es-ES" w:eastAsia="fr-FR"/>
        </w:rPr>
        <w:t>(Lc 15, 20-24).</w:t>
      </w:r>
    </w:p>
    <w:p w14:paraId="73B22A79" w14:textId="77777777" w:rsidR="00623065"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623065">
        <w:rPr>
          <w:rFonts w:ascii="Calibri" w:eastAsia="Times New Roman" w:hAnsi="Calibri" w:cs="Calibri"/>
          <w:lang w:val="es-ES" w:eastAsia="fr-FR"/>
        </w:rPr>
        <w:tab/>
      </w:r>
    </w:p>
    <w:p w14:paraId="2C07BBD2" w14:textId="112A829E" w:rsidR="00B678C7" w:rsidRPr="00623065" w:rsidRDefault="00623065" w:rsidP="0062306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ab/>
      </w:r>
      <w:r w:rsidRPr="00623065">
        <w:rPr>
          <w:rFonts w:ascii="Calibri" w:eastAsia="Times New Roman" w:hAnsi="Calibri" w:cs="Calibri"/>
          <w:lang w:val="es-ES" w:eastAsia="fr-FR"/>
        </w:rPr>
        <w:t>Con Dios tengamos esta sencillez de un hijo que no se</w:t>
      </w:r>
      <w:r>
        <w:rPr>
          <w:rFonts w:ascii="Calibri" w:eastAsia="Times New Roman" w:hAnsi="Calibri" w:cs="Calibri"/>
          <w:lang w:val="es-ES" w:eastAsia="fr-FR"/>
        </w:rPr>
        <w:t xml:space="preserve"> </w:t>
      </w:r>
      <w:r w:rsidRPr="00623065">
        <w:rPr>
          <w:rFonts w:ascii="Calibri" w:eastAsia="Times New Roman" w:hAnsi="Calibri" w:cs="Calibri"/>
          <w:lang w:val="es-ES" w:eastAsia="fr-FR"/>
        </w:rPr>
        <w:t>sorprende de caer y ser ayudado a levantarse. Con los</w:t>
      </w:r>
      <w:r>
        <w:rPr>
          <w:rFonts w:ascii="Calibri" w:eastAsia="Times New Roman" w:hAnsi="Calibri" w:cs="Calibri"/>
          <w:lang w:val="es-ES" w:eastAsia="fr-FR"/>
        </w:rPr>
        <w:t xml:space="preserve"> </w:t>
      </w:r>
      <w:r w:rsidRPr="00623065">
        <w:rPr>
          <w:rFonts w:ascii="Calibri" w:eastAsia="Times New Roman" w:hAnsi="Calibri" w:cs="Calibri"/>
          <w:lang w:val="es-ES" w:eastAsia="fr-FR"/>
        </w:rPr>
        <w:t>Hermanos no endurezcamos nuestra mirada, que no sea</w:t>
      </w:r>
      <w:r>
        <w:rPr>
          <w:rFonts w:ascii="Calibri" w:eastAsia="Times New Roman" w:hAnsi="Calibri" w:cs="Calibri"/>
          <w:lang w:val="es-ES" w:eastAsia="fr-FR"/>
        </w:rPr>
        <w:t xml:space="preserve"> </w:t>
      </w:r>
      <w:r w:rsidRPr="00623065">
        <w:rPr>
          <w:rFonts w:ascii="Calibri" w:eastAsia="Times New Roman" w:hAnsi="Calibri" w:cs="Calibri"/>
          <w:lang w:val="es-ES" w:eastAsia="fr-FR"/>
        </w:rPr>
        <w:t>implacab</w:t>
      </w:r>
      <w:r>
        <w:rPr>
          <w:rFonts w:ascii="Calibri" w:eastAsia="Times New Roman" w:hAnsi="Calibri" w:cs="Calibri"/>
          <w:lang w:val="es-ES" w:eastAsia="fr-FR"/>
        </w:rPr>
        <w:t>le</w:t>
      </w:r>
      <w:r w:rsidRPr="00623065">
        <w:rPr>
          <w:rFonts w:ascii="Calibri" w:eastAsia="Times New Roman" w:hAnsi="Calibri" w:cs="Calibri"/>
          <w:lang w:val="es-ES" w:eastAsia="fr-FR"/>
        </w:rPr>
        <w:t>, sino por el contrario, que en ella se lea perdón y 'comprensión. Por último, cesemos de contemplarnos a nosotros mismos, alimentando sentimientos de culpabilidad que nos paralizan o dan paso a entregarnos a la</w:t>
      </w:r>
      <w:r>
        <w:rPr>
          <w:rFonts w:ascii="Calibri" w:eastAsia="Times New Roman" w:hAnsi="Calibri" w:cs="Calibri"/>
          <w:lang w:val="es-ES" w:eastAsia="fr-FR"/>
        </w:rPr>
        <w:t xml:space="preserve"> </w:t>
      </w:r>
      <w:r w:rsidRPr="00623065">
        <w:rPr>
          <w:rFonts w:ascii="Calibri" w:eastAsia="Times New Roman" w:hAnsi="Calibri" w:cs="Calibri"/>
          <w:lang w:val="es-ES" w:eastAsia="fr-FR"/>
        </w:rPr>
        <w:t xml:space="preserve">melancolía y al desaliento. </w:t>
      </w:r>
    </w:p>
    <w:p w14:paraId="3D662FE7" w14:textId="77777777" w:rsidR="00B678C7" w:rsidRPr="001A755D" w:rsidRDefault="00B678C7" w:rsidP="00B678C7">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p>
    <w:p w14:paraId="3FBD3ECE" w14:textId="4415C563" w:rsidR="00B678C7" w:rsidRPr="00623065" w:rsidRDefault="00B678C7" w:rsidP="00623065">
      <w:pPr>
        <w:pBdr>
          <w:left w:val="single" w:sz="8" w:space="4" w:color="BC451B" w:themeColor="accent1"/>
        </w:pBdr>
        <w:tabs>
          <w:tab w:val="left" w:pos="567"/>
        </w:tabs>
        <w:spacing w:after="0" w:line="240" w:lineRule="auto"/>
        <w:jc w:val="both"/>
        <w:rPr>
          <w:rFonts w:ascii="Calibri" w:eastAsia="Times New Roman" w:hAnsi="Calibri" w:cs="Calibri"/>
          <w:lang w:val="es-ES" w:eastAsia="fr-FR"/>
        </w:rPr>
      </w:pPr>
      <w:r w:rsidRPr="001A755D">
        <w:rPr>
          <w:rFonts w:ascii="Calibri" w:eastAsia="Times New Roman" w:hAnsi="Calibri" w:cs="Calibri"/>
          <w:lang w:val="es-ES" w:eastAsia="fr-FR"/>
        </w:rPr>
        <w:tab/>
      </w:r>
      <w:r w:rsidR="00623065" w:rsidRPr="00623065">
        <w:rPr>
          <w:rFonts w:ascii="Calibri" w:eastAsia="Times New Roman" w:hAnsi="Calibri" w:cs="Calibri"/>
          <w:lang w:val="es-ES" w:eastAsia="fr-FR"/>
        </w:rPr>
        <w:t>En su Hijo muy amado el Padre nos llama a la santidad.</w:t>
      </w:r>
      <w:r w:rsidR="00623065">
        <w:rPr>
          <w:rFonts w:ascii="Calibri" w:eastAsia="Times New Roman" w:hAnsi="Calibri" w:cs="Calibri"/>
          <w:lang w:val="es-ES" w:eastAsia="fr-FR"/>
        </w:rPr>
        <w:t xml:space="preserve"> </w:t>
      </w:r>
      <w:r w:rsidR="00623065" w:rsidRPr="00623065">
        <w:rPr>
          <w:rFonts w:ascii="Calibri" w:eastAsia="Times New Roman" w:hAnsi="Calibri" w:cs="Calibri"/>
          <w:lang w:val="es-ES" w:eastAsia="fr-FR"/>
        </w:rPr>
        <w:t>¡Ojalá, cada uno de nosotros acepte sobre sí esta su voluntad, cualquiera que sea y se ofrezca a su designio hoy y</w:t>
      </w:r>
      <w:r w:rsidR="00623065">
        <w:rPr>
          <w:rFonts w:ascii="Calibri" w:eastAsia="Times New Roman" w:hAnsi="Calibri" w:cs="Calibri"/>
          <w:lang w:val="es-ES" w:eastAsia="fr-FR"/>
        </w:rPr>
        <w:t xml:space="preserve"> </w:t>
      </w:r>
      <w:r w:rsidR="00623065" w:rsidRPr="00623065">
        <w:rPr>
          <w:rFonts w:ascii="Calibri" w:eastAsia="Times New Roman" w:hAnsi="Calibri" w:cs="Calibri"/>
          <w:lang w:val="es-ES" w:eastAsia="fr-FR"/>
        </w:rPr>
        <w:t>por siempre, de forma que cada uno pueda repetir con la</w:t>
      </w:r>
      <w:r w:rsidR="00623065">
        <w:rPr>
          <w:rFonts w:ascii="Calibri" w:eastAsia="Times New Roman" w:hAnsi="Calibri" w:cs="Calibri"/>
          <w:lang w:val="es-ES" w:eastAsia="fr-FR"/>
        </w:rPr>
        <w:t xml:space="preserve"> </w:t>
      </w:r>
      <w:r w:rsidR="00623065" w:rsidRPr="00623065">
        <w:rPr>
          <w:rFonts w:ascii="Calibri" w:eastAsia="Times New Roman" w:hAnsi="Calibri" w:cs="Calibri"/>
          <w:lang w:val="es-ES" w:eastAsia="fr-FR"/>
        </w:rPr>
        <w:t>Virgen María: «</w:t>
      </w:r>
      <w:r w:rsidR="00623065" w:rsidRPr="00623065">
        <w:rPr>
          <w:rFonts w:ascii="Calibri" w:eastAsia="Times New Roman" w:hAnsi="Calibri" w:cs="Calibri"/>
          <w:i/>
          <w:iCs/>
          <w:lang w:val="es-ES" w:eastAsia="fr-FR"/>
        </w:rPr>
        <w:t>¡He aquí la esclava del Señor, que se haga en mí según tu palabra</w:t>
      </w:r>
      <w:r w:rsidR="00623065">
        <w:rPr>
          <w:rFonts w:ascii="Calibri" w:eastAsia="Times New Roman" w:hAnsi="Calibri" w:cs="Calibri"/>
          <w:i/>
          <w:iCs/>
          <w:lang w:val="es-ES" w:eastAsia="fr-FR"/>
        </w:rPr>
        <w:t>!</w:t>
      </w:r>
      <w:r w:rsidR="00623065" w:rsidRPr="00623065">
        <w:rPr>
          <w:rFonts w:ascii="Calibri" w:eastAsia="Times New Roman" w:hAnsi="Calibri" w:cs="Calibri"/>
          <w:lang w:val="es-ES" w:eastAsia="fr-FR"/>
        </w:rPr>
        <w:t xml:space="preserve">» </w:t>
      </w:r>
      <w:r w:rsidRPr="00623065">
        <w:rPr>
          <w:rFonts w:ascii="Calibri" w:eastAsia="Times New Roman" w:hAnsi="Calibri" w:cs="Calibri"/>
          <w:lang w:val="es-ES" w:eastAsia="fr-FR"/>
        </w:rPr>
        <w:t xml:space="preserve">(Lc 1, 38). </w:t>
      </w:r>
      <w:r w:rsidR="00623065" w:rsidRPr="00623065">
        <w:rPr>
          <w:rFonts w:ascii="Calibri" w:eastAsia="Times New Roman" w:hAnsi="Calibri" w:cs="Calibri"/>
          <w:lang w:val="es-ES" w:eastAsia="fr-FR"/>
        </w:rPr>
        <w:t>y entonces cantará con Ella:</w:t>
      </w:r>
      <w:r w:rsidR="00623065">
        <w:rPr>
          <w:rFonts w:ascii="Calibri" w:eastAsia="Times New Roman" w:hAnsi="Calibri" w:cs="Calibri"/>
          <w:lang w:val="es-ES" w:eastAsia="fr-FR"/>
        </w:rPr>
        <w:t xml:space="preserve"> </w:t>
      </w:r>
      <w:r w:rsidR="00623065" w:rsidRPr="00623065">
        <w:rPr>
          <w:rFonts w:ascii="Calibri" w:eastAsia="Times New Roman" w:hAnsi="Calibri" w:cs="Calibri"/>
          <w:lang w:val="es-ES" w:eastAsia="fr-FR"/>
        </w:rPr>
        <w:t>«El Señor ha mirado la bajeza de su siervo y ha hecho</w:t>
      </w:r>
      <w:r w:rsidR="00623065">
        <w:rPr>
          <w:rFonts w:ascii="Calibri" w:eastAsia="Times New Roman" w:hAnsi="Calibri" w:cs="Calibri"/>
          <w:lang w:val="es-ES" w:eastAsia="fr-FR"/>
        </w:rPr>
        <w:t xml:space="preserve"> </w:t>
      </w:r>
      <w:r w:rsidR="00623065" w:rsidRPr="00623065">
        <w:rPr>
          <w:rFonts w:ascii="Calibri" w:eastAsia="Times New Roman" w:hAnsi="Calibri" w:cs="Calibri"/>
          <w:lang w:val="es-ES" w:eastAsia="fr-FR"/>
        </w:rPr>
        <w:t>en mí maravillas</w:t>
      </w:r>
      <w:r w:rsidRPr="00623065">
        <w:rPr>
          <w:rFonts w:ascii="Calibri" w:eastAsia="Times New Roman" w:hAnsi="Calibri" w:cs="Calibri"/>
          <w:lang w:val="es-ES" w:eastAsia="fr-FR"/>
        </w:rPr>
        <w:t xml:space="preserve"> (Lc 1, 48-49)</w:t>
      </w:r>
      <w:r w:rsidR="00623065">
        <w:rPr>
          <w:rFonts w:ascii="Calibri" w:eastAsia="Times New Roman" w:hAnsi="Calibri" w:cs="Calibri"/>
          <w:lang w:val="es-ES" w:eastAsia="fr-FR"/>
        </w:rPr>
        <w:t xml:space="preserve"> </w:t>
      </w:r>
      <w:r w:rsidR="00623065" w:rsidRPr="00623065">
        <w:rPr>
          <w:rFonts w:ascii="Calibri" w:eastAsia="Times New Roman" w:hAnsi="Calibri" w:cs="Calibri"/>
          <w:lang w:val="es-ES" w:eastAsia="fr-FR"/>
        </w:rPr>
        <w:t>y</w:t>
      </w:r>
      <w:r w:rsidR="00623065">
        <w:rPr>
          <w:rFonts w:ascii="Calibri" w:eastAsia="Times New Roman" w:hAnsi="Calibri" w:cs="Calibri"/>
          <w:lang w:val="es-ES" w:eastAsia="fr-FR"/>
        </w:rPr>
        <w:t>, como ella, exultará de gozo</w:t>
      </w:r>
      <w:r w:rsidRPr="00623065">
        <w:rPr>
          <w:rFonts w:ascii="Calibri" w:eastAsia="Times New Roman" w:hAnsi="Calibri" w:cs="Calibri"/>
          <w:lang w:val="es-ES" w:eastAsia="fr-FR"/>
        </w:rPr>
        <w:t>.</w:t>
      </w:r>
    </w:p>
    <w:p w14:paraId="3853F592" w14:textId="77777777" w:rsidR="00BC4267" w:rsidRPr="00623065" w:rsidRDefault="00BC4267" w:rsidP="00AD365A">
      <w:pPr>
        <w:pStyle w:val="Nessunaspaziatura"/>
        <w:jc w:val="both"/>
        <w:rPr>
          <w:lang w:val="es-ES"/>
        </w:rPr>
      </w:pPr>
    </w:p>
    <w:p w14:paraId="6EDAA967" w14:textId="0B8A2295" w:rsidR="0078366D" w:rsidRPr="00623065" w:rsidRDefault="0078366D" w:rsidP="00AC2851">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rPr>
          <w:lang w:val="es-ES"/>
        </w:rPr>
      </w:pPr>
      <w:r w:rsidRPr="00623065">
        <w:rPr>
          <w:rFonts w:asciiTheme="majorHAnsi" w:eastAsiaTheme="majorEastAsia" w:hAnsiTheme="majorHAnsi" w:cstheme="majorBidi"/>
          <w:color w:val="8C3314" w:themeColor="accent1" w:themeShade="BF"/>
          <w:sz w:val="26"/>
          <w:szCs w:val="26"/>
          <w:lang w:val="es-ES"/>
        </w:rPr>
        <w:t>En com</w:t>
      </w:r>
      <w:r w:rsidR="00623065" w:rsidRPr="00623065">
        <w:rPr>
          <w:rFonts w:asciiTheme="majorHAnsi" w:eastAsiaTheme="majorEastAsia" w:hAnsiTheme="majorHAnsi" w:cstheme="majorBidi"/>
          <w:color w:val="8C3314" w:themeColor="accent1" w:themeShade="BF"/>
          <w:sz w:val="26"/>
          <w:szCs w:val="26"/>
          <w:lang w:val="es-ES"/>
        </w:rPr>
        <w:t>unidad:</w:t>
      </w:r>
      <w:r w:rsidR="00E47EEA" w:rsidRPr="00623065">
        <w:rPr>
          <w:b/>
          <w:bCs/>
          <w:lang w:val="es-ES"/>
        </w:rPr>
        <w:br/>
      </w:r>
    </w:p>
    <w:p w14:paraId="54A3D1F3" w14:textId="672B1C0B" w:rsidR="006A0E2A" w:rsidRPr="00623065" w:rsidRDefault="0078366D" w:rsidP="00AC2851">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rPr>
          <w:lang w:val="es-ES"/>
        </w:rPr>
      </w:pPr>
      <w:r w:rsidRPr="00623065">
        <w:rPr>
          <w:b/>
          <w:bCs/>
          <w:lang w:val="es-ES"/>
        </w:rPr>
        <w:t>A</w:t>
      </w:r>
      <w:r w:rsidR="00623065" w:rsidRPr="00623065">
        <w:rPr>
          <w:b/>
          <w:bCs/>
          <w:lang w:val="es-ES"/>
        </w:rPr>
        <w:t>ntes de la reunión comunitaria</w:t>
      </w:r>
      <w:r w:rsidR="00AC2851" w:rsidRPr="00623065">
        <w:rPr>
          <w:lang w:val="es-ES"/>
        </w:rPr>
        <w:t xml:space="preserve">: </w:t>
      </w:r>
    </w:p>
    <w:p w14:paraId="394D4D34" w14:textId="388D5D24" w:rsidR="0078366D" w:rsidRPr="00623065" w:rsidRDefault="00623065" w:rsidP="00AC2851">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rPr>
          <w:lang w:val="es-ES"/>
        </w:rPr>
      </w:pPr>
      <w:r w:rsidRPr="00623065">
        <w:rPr>
          <w:lang w:val="es-ES"/>
        </w:rPr>
        <w:t xml:space="preserve">Se invita a cada uno a leer el texto precedente </w:t>
      </w:r>
      <w:r w:rsidR="0078366D" w:rsidRPr="00623065">
        <w:rPr>
          <w:lang w:val="es-ES"/>
        </w:rPr>
        <w:t>(</w:t>
      </w:r>
      <w:r w:rsidR="0078366D" w:rsidRPr="00623065">
        <w:rPr>
          <w:i/>
          <w:iCs/>
          <w:lang w:val="es-ES"/>
        </w:rPr>
        <w:t xml:space="preserve">La </w:t>
      </w:r>
      <w:r w:rsidRPr="00623065">
        <w:rPr>
          <w:i/>
          <w:iCs/>
          <w:lang w:val="es-ES"/>
        </w:rPr>
        <w:t>alegría de se</w:t>
      </w:r>
      <w:r>
        <w:rPr>
          <w:i/>
          <w:iCs/>
          <w:lang w:val="es-ES"/>
        </w:rPr>
        <w:t>r Hermano</w:t>
      </w:r>
      <w:r w:rsidR="0009217D" w:rsidRPr="00623065">
        <w:rPr>
          <w:i/>
          <w:iCs/>
          <w:lang w:val="es-ES"/>
        </w:rPr>
        <w:t xml:space="preserve">, p. </w:t>
      </w:r>
      <w:r>
        <w:rPr>
          <w:i/>
          <w:iCs/>
          <w:lang w:val="es-ES"/>
        </w:rPr>
        <w:t>4</w:t>
      </w:r>
      <w:r w:rsidR="0009217D" w:rsidRPr="00623065">
        <w:rPr>
          <w:i/>
          <w:iCs/>
          <w:lang w:val="es-ES"/>
        </w:rPr>
        <w:t>-1</w:t>
      </w:r>
      <w:r>
        <w:rPr>
          <w:i/>
          <w:iCs/>
          <w:lang w:val="es-ES"/>
        </w:rPr>
        <w:t>6</w:t>
      </w:r>
      <w:r w:rsidR="0078366D" w:rsidRPr="00623065">
        <w:rPr>
          <w:i/>
          <w:iCs/>
          <w:lang w:val="es-ES"/>
        </w:rPr>
        <w:t xml:space="preserve">) </w:t>
      </w:r>
      <w:r>
        <w:rPr>
          <w:lang w:val="es-ES"/>
        </w:rPr>
        <w:t>y preparar las preguntas preparadas para el encuentro.</w:t>
      </w:r>
    </w:p>
    <w:p w14:paraId="03C78553" w14:textId="5A73C221" w:rsidR="0078366D" w:rsidRPr="00623065" w:rsidRDefault="0078366D" w:rsidP="00AC2851">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rPr>
          <w:lang w:val="es-ES"/>
        </w:rPr>
      </w:pPr>
    </w:p>
    <w:p w14:paraId="65715F9D" w14:textId="7BDFBBDE" w:rsidR="0078366D" w:rsidRPr="00C161BA" w:rsidRDefault="00623065" w:rsidP="00AC2851">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rPr>
          <w:b/>
          <w:bCs/>
          <w:lang w:val="es-ES"/>
        </w:rPr>
      </w:pPr>
      <w:r>
        <w:rPr>
          <w:b/>
          <w:bCs/>
          <w:lang w:val="es-ES"/>
        </w:rPr>
        <w:t>Preguntas</w:t>
      </w:r>
      <w:r w:rsidRPr="00623065">
        <w:rPr>
          <w:b/>
          <w:bCs/>
          <w:lang w:val="es-ES"/>
        </w:rPr>
        <w:t xml:space="preserve"> para la reunión comunitaria</w:t>
      </w:r>
      <w:r w:rsidR="0078366D" w:rsidRPr="00623065">
        <w:rPr>
          <w:b/>
          <w:bCs/>
          <w:lang w:val="es-ES"/>
        </w:rPr>
        <w:t>:</w:t>
      </w:r>
    </w:p>
    <w:p w14:paraId="076C3AA8" w14:textId="6AF7D22B" w:rsidR="0078366D" w:rsidRPr="00623065" w:rsidRDefault="0009217D" w:rsidP="00AC2851">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rPr>
          <w:lang w:val="es-ES"/>
        </w:rPr>
      </w:pPr>
      <w:r w:rsidRPr="00623065">
        <w:rPr>
          <w:lang w:val="es-ES"/>
        </w:rPr>
        <w:t xml:space="preserve">1. </w:t>
      </w:r>
      <w:r w:rsidR="00623065" w:rsidRPr="00623065">
        <w:rPr>
          <w:lang w:val="es-ES"/>
        </w:rPr>
        <w:t>¿Cuáles son las ideas que más me tocan o que me impactan particularmente en este texto sobre la vocación de Hermano?</w:t>
      </w:r>
    </w:p>
    <w:p w14:paraId="280C75BE" w14:textId="4BD5FA80" w:rsidR="0078366D" w:rsidRPr="00623065" w:rsidRDefault="00E47EEA" w:rsidP="00AC2851">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rPr>
          <w:lang w:val="es-ES"/>
        </w:rPr>
      </w:pPr>
      <w:r w:rsidRPr="00623065">
        <w:rPr>
          <w:lang w:val="es-ES"/>
        </w:rPr>
        <w:t xml:space="preserve">2. </w:t>
      </w:r>
      <w:r w:rsidR="00623065" w:rsidRPr="00623065">
        <w:rPr>
          <w:lang w:val="es-ES"/>
        </w:rPr>
        <w:t xml:space="preserve">¿Qué puedo compartir sobre mi «alegría de ser Hermano» desde mi </w:t>
      </w:r>
      <w:r w:rsidR="00623065">
        <w:rPr>
          <w:lang w:val="es-ES"/>
        </w:rPr>
        <w:t>propia experiencia personal y a la luz de este texto</w:t>
      </w:r>
      <w:r w:rsidR="00623065" w:rsidRPr="00623065">
        <w:rPr>
          <w:lang w:val="es-ES"/>
        </w:rPr>
        <w:t xml:space="preserve">? </w:t>
      </w:r>
    </w:p>
    <w:p w14:paraId="316CD7AF" w14:textId="67B14765" w:rsidR="006A0E2A" w:rsidRPr="00C161BA" w:rsidRDefault="00E47EEA" w:rsidP="00C161BA">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rPr>
          <w:lang w:val="es-ES"/>
        </w:rPr>
      </w:pPr>
      <w:r w:rsidRPr="00623065">
        <w:rPr>
          <w:lang w:val="es-ES"/>
        </w:rPr>
        <w:t xml:space="preserve">3. </w:t>
      </w:r>
      <w:r w:rsidR="00623065" w:rsidRPr="00623065">
        <w:rPr>
          <w:lang w:val="es-ES"/>
        </w:rPr>
        <w:t xml:space="preserve">¿Qué llamadas siento al leer este texto </w:t>
      </w:r>
      <w:r w:rsidR="00623065">
        <w:rPr>
          <w:lang w:val="es-ES"/>
        </w:rPr>
        <w:t xml:space="preserve">tanto </w:t>
      </w:r>
      <w:r w:rsidR="00623065" w:rsidRPr="00623065">
        <w:rPr>
          <w:lang w:val="es-ES"/>
        </w:rPr>
        <w:t xml:space="preserve">a nivel personal y como </w:t>
      </w:r>
      <w:r w:rsidR="00623065">
        <w:rPr>
          <w:lang w:val="es-ES"/>
        </w:rPr>
        <w:t>para la comunidad</w:t>
      </w:r>
      <w:r w:rsidR="00623065" w:rsidRPr="00623065">
        <w:rPr>
          <w:lang w:val="es-ES"/>
        </w:rPr>
        <w:t>?</w:t>
      </w:r>
    </w:p>
    <w:p w14:paraId="540EE4DA" w14:textId="77777777" w:rsidR="000E3F53" w:rsidRDefault="000E3F53" w:rsidP="00816C0D">
      <w:pPr>
        <w:pStyle w:val="Titolo"/>
        <w:rPr>
          <w:rFonts w:ascii="Calibri" w:hAnsi="Calibri" w:cs="Calibri"/>
          <w:sz w:val="48"/>
          <w:szCs w:val="48"/>
          <w:lang w:val="es-ES"/>
        </w:rPr>
      </w:pPr>
    </w:p>
    <w:p w14:paraId="7EEB7FD2" w14:textId="5847C2F4" w:rsidR="00E3432A" w:rsidRPr="00581925" w:rsidRDefault="00816C0D" w:rsidP="00816C0D">
      <w:pPr>
        <w:pStyle w:val="Titolo"/>
        <w:rPr>
          <w:rFonts w:ascii="Calibri" w:hAnsi="Calibri" w:cs="Calibri"/>
          <w:sz w:val="48"/>
          <w:szCs w:val="48"/>
          <w:lang w:val="es-ES"/>
        </w:rPr>
      </w:pPr>
      <w:r w:rsidRPr="00581925">
        <w:rPr>
          <w:rFonts w:ascii="Calibri" w:hAnsi="Calibri" w:cs="Calibri"/>
          <w:sz w:val="48"/>
          <w:szCs w:val="48"/>
          <w:lang w:val="es-ES"/>
        </w:rPr>
        <w:lastRenderedPageBreak/>
        <w:t>Fich</w:t>
      </w:r>
      <w:r w:rsidR="00C161BA" w:rsidRPr="00581925">
        <w:rPr>
          <w:rFonts w:ascii="Calibri" w:hAnsi="Calibri" w:cs="Calibri"/>
          <w:sz w:val="48"/>
          <w:szCs w:val="48"/>
          <w:lang w:val="es-ES"/>
        </w:rPr>
        <w:t>a</w:t>
      </w:r>
      <w:r w:rsidRPr="00581925">
        <w:rPr>
          <w:rFonts w:ascii="Calibri" w:hAnsi="Calibri" w:cs="Calibri"/>
          <w:sz w:val="48"/>
          <w:szCs w:val="48"/>
          <w:lang w:val="es-ES"/>
        </w:rPr>
        <w:t xml:space="preserve"> </w:t>
      </w:r>
      <w:r w:rsidR="00B00512" w:rsidRPr="00581925">
        <w:rPr>
          <w:rFonts w:ascii="Calibri" w:hAnsi="Calibri" w:cs="Calibri"/>
          <w:sz w:val="48"/>
          <w:szCs w:val="48"/>
          <w:lang w:val="es-ES"/>
        </w:rPr>
        <w:t>1</w:t>
      </w:r>
      <w:r w:rsidR="00AE44EC" w:rsidRPr="00581925">
        <w:rPr>
          <w:rFonts w:ascii="Calibri" w:hAnsi="Calibri" w:cs="Calibri"/>
          <w:sz w:val="48"/>
          <w:szCs w:val="48"/>
          <w:lang w:val="es-ES"/>
        </w:rPr>
        <w:t>1</w:t>
      </w:r>
      <w:r w:rsidRPr="00581925">
        <w:rPr>
          <w:rFonts w:ascii="Calibri" w:hAnsi="Calibri" w:cs="Calibri"/>
          <w:sz w:val="48"/>
          <w:szCs w:val="48"/>
          <w:lang w:val="es-ES"/>
        </w:rPr>
        <w:t>. L</w:t>
      </w:r>
      <w:r w:rsidR="00E3432A" w:rsidRPr="00581925">
        <w:rPr>
          <w:rFonts w:ascii="Calibri" w:hAnsi="Calibri" w:cs="Calibri"/>
          <w:sz w:val="48"/>
          <w:szCs w:val="48"/>
          <w:lang w:val="es-ES"/>
        </w:rPr>
        <w:t>ectur</w:t>
      </w:r>
      <w:r w:rsidR="00C161BA" w:rsidRPr="00581925">
        <w:rPr>
          <w:rFonts w:ascii="Calibri" w:hAnsi="Calibri" w:cs="Calibri"/>
          <w:sz w:val="48"/>
          <w:szCs w:val="48"/>
          <w:lang w:val="es-ES"/>
        </w:rPr>
        <w:t>a compartida</w:t>
      </w:r>
    </w:p>
    <w:p w14:paraId="1151BE1B" w14:textId="2D34543B" w:rsidR="00816C0D" w:rsidRPr="001A755D" w:rsidRDefault="00761311" w:rsidP="00E3432A">
      <w:pPr>
        <w:pStyle w:val="Titolo"/>
        <w:jc w:val="right"/>
        <w:rPr>
          <w:rFonts w:ascii="Calibri" w:hAnsi="Calibri" w:cs="Calibri"/>
          <w:sz w:val="48"/>
          <w:szCs w:val="48"/>
          <w:lang w:val="es-ES"/>
        </w:rPr>
      </w:pPr>
      <w:r w:rsidRPr="00581925">
        <w:rPr>
          <w:noProof/>
          <w:lang w:val="en-US"/>
        </w:rPr>
        <w:drawing>
          <wp:anchor distT="0" distB="0" distL="114300" distR="114300" simplePos="0" relativeHeight="251689984" behindDoc="1" locked="0" layoutInCell="1" allowOverlap="1" wp14:anchorId="6B8C4A1C" wp14:editId="5B71C2AC">
            <wp:simplePos x="0" y="0"/>
            <wp:positionH relativeFrom="margin">
              <wp:posOffset>-142504</wp:posOffset>
            </wp:positionH>
            <wp:positionV relativeFrom="paragraph">
              <wp:posOffset>234125</wp:posOffset>
            </wp:positionV>
            <wp:extent cx="1800225" cy="2912745"/>
            <wp:effectExtent l="0" t="0" r="9525" b="1905"/>
            <wp:wrapTight wrapText="bothSides">
              <wp:wrapPolygon edited="0">
                <wp:start x="0" y="0"/>
                <wp:lineTo x="0" y="21473"/>
                <wp:lineTo x="21486" y="21473"/>
                <wp:lineTo x="2148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jouissez-vous - 9782894209660 - Religions et Spiritualité - Sciences  Humaines - Art - Culture - Société - Livr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00225" cy="291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E25" w:rsidRPr="00581925">
        <w:rPr>
          <w:rFonts w:ascii="Calibri" w:hAnsi="Calibri" w:cs="Calibri"/>
          <w:sz w:val="48"/>
          <w:szCs w:val="48"/>
          <w:lang w:val="es-ES"/>
        </w:rPr>
        <w:t>«</w:t>
      </w:r>
      <w:r w:rsidR="00C161BA" w:rsidRPr="00581925">
        <w:rPr>
          <w:rFonts w:ascii="Calibri" w:hAnsi="Calibri" w:cs="Calibri"/>
          <w:sz w:val="48"/>
          <w:szCs w:val="48"/>
          <w:lang w:val="es-ES"/>
        </w:rPr>
        <w:t>Alegraos</w:t>
      </w:r>
      <w:r w:rsidR="007D6E25" w:rsidRPr="00581925">
        <w:rPr>
          <w:rFonts w:ascii="Calibri" w:hAnsi="Calibri" w:cs="Calibri"/>
          <w:sz w:val="48"/>
          <w:szCs w:val="48"/>
          <w:lang w:val="es-ES"/>
        </w:rPr>
        <w:t>»</w:t>
      </w:r>
    </w:p>
    <w:p w14:paraId="69E7529A" w14:textId="05D7BBC0" w:rsidR="00816C0D" w:rsidRPr="001A755D" w:rsidRDefault="00816C0D" w:rsidP="00AD365A">
      <w:pPr>
        <w:pStyle w:val="Nessunaspaziatura"/>
        <w:jc w:val="both"/>
        <w:rPr>
          <w:lang w:val="es-ES"/>
        </w:rPr>
      </w:pPr>
    </w:p>
    <w:p w14:paraId="76D66DF5" w14:textId="559A7F80" w:rsidR="0038389B" w:rsidRPr="00090614" w:rsidRDefault="009141C2" w:rsidP="00AD365A">
      <w:pPr>
        <w:pStyle w:val="Nessunaspaziatura"/>
        <w:jc w:val="both"/>
        <w:rPr>
          <w:i/>
          <w:iCs/>
          <w:lang w:val="es-ES"/>
        </w:rPr>
      </w:pPr>
      <w:r w:rsidRPr="009141C2">
        <w:rPr>
          <w:i/>
          <w:iCs/>
          <w:lang w:val="es-ES"/>
        </w:rPr>
        <w:t xml:space="preserve">El texto siguiente es un extracto de </w:t>
      </w:r>
      <w:r>
        <w:rPr>
          <w:i/>
          <w:iCs/>
          <w:lang w:val="es-ES"/>
        </w:rPr>
        <w:t>la</w:t>
      </w:r>
      <w:r w:rsidRPr="009141C2">
        <w:rPr>
          <w:i/>
          <w:iCs/>
          <w:lang w:val="es-ES"/>
        </w:rPr>
        <w:t xml:space="preserve"> carta circular destinada a los consagrados y consagradas publicada por la CIVCSVA el 2 de febrero de 2014, con ocasión del año de la Vida Consagrad</w:t>
      </w:r>
      <w:r>
        <w:rPr>
          <w:i/>
          <w:iCs/>
          <w:lang w:val="es-ES"/>
        </w:rPr>
        <w:t>a</w:t>
      </w:r>
      <w:r w:rsidR="0038389B" w:rsidRPr="009141C2">
        <w:rPr>
          <w:i/>
          <w:iCs/>
          <w:lang w:val="es-ES"/>
        </w:rPr>
        <w:t xml:space="preserve">. </w:t>
      </w:r>
      <w:r w:rsidR="00090614" w:rsidRPr="00090614">
        <w:rPr>
          <w:i/>
          <w:iCs/>
          <w:lang w:val="es-ES"/>
        </w:rPr>
        <w:t xml:space="preserve">El texto, bajo el evocador título </w:t>
      </w:r>
      <w:r w:rsidR="0038389B" w:rsidRPr="00090614">
        <w:rPr>
          <w:i/>
          <w:iCs/>
          <w:lang w:val="es-ES"/>
        </w:rPr>
        <w:t>«</w:t>
      </w:r>
      <w:r w:rsidR="00090614" w:rsidRPr="00090614">
        <w:rPr>
          <w:i/>
          <w:iCs/>
          <w:lang w:val="es-ES"/>
        </w:rPr>
        <w:t>Alegraos</w:t>
      </w:r>
      <w:r w:rsidR="0038389B" w:rsidRPr="00090614">
        <w:rPr>
          <w:i/>
          <w:iCs/>
          <w:lang w:val="es-ES"/>
        </w:rPr>
        <w:t xml:space="preserve">» </w:t>
      </w:r>
      <w:r w:rsidR="00090614" w:rsidRPr="00090614">
        <w:rPr>
          <w:i/>
          <w:iCs/>
          <w:lang w:val="es-ES"/>
        </w:rPr>
        <w:t>t</w:t>
      </w:r>
      <w:r w:rsidR="00090614">
        <w:rPr>
          <w:i/>
          <w:iCs/>
          <w:lang w:val="es-ES"/>
        </w:rPr>
        <w:t>rata sobre la alegría, que es al mismo tiempo llamada y característica de la vida consagrada.</w:t>
      </w:r>
    </w:p>
    <w:p w14:paraId="03BBBDAF" w14:textId="77777777" w:rsidR="0038389B" w:rsidRPr="00090614" w:rsidRDefault="0038389B" w:rsidP="00AD365A">
      <w:pPr>
        <w:pStyle w:val="Nessunaspaziatura"/>
        <w:jc w:val="both"/>
        <w:rPr>
          <w:i/>
          <w:iCs/>
          <w:lang w:val="es-ES"/>
        </w:rPr>
      </w:pPr>
    </w:p>
    <w:p w14:paraId="5A1912F2" w14:textId="68B9F895" w:rsidR="0038389B" w:rsidRPr="00090614" w:rsidRDefault="00090614" w:rsidP="00AD365A">
      <w:pPr>
        <w:pStyle w:val="Nessunaspaziatura"/>
        <w:jc w:val="both"/>
        <w:rPr>
          <w:i/>
          <w:iCs/>
          <w:lang w:val="es-ES"/>
        </w:rPr>
      </w:pPr>
      <w:r w:rsidRPr="00090614">
        <w:rPr>
          <w:i/>
          <w:iCs/>
          <w:lang w:val="es-ES"/>
        </w:rPr>
        <w:t>La parte seleccionada está centrada, principalmente, en la vida comunitaria y la misión</w:t>
      </w:r>
      <w:r w:rsidR="0038389B" w:rsidRPr="00090614">
        <w:rPr>
          <w:i/>
          <w:iCs/>
          <w:lang w:val="es-ES"/>
        </w:rPr>
        <w:t xml:space="preserve">. </w:t>
      </w:r>
      <w:r w:rsidRPr="00090614">
        <w:rPr>
          <w:i/>
          <w:iCs/>
          <w:lang w:val="es-ES"/>
        </w:rPr>
        <w:t>Es una invitación a irradiar y h</w:t>
      </w:r>
      <w:r>
        <w:rPr>
          <w:i/>
          <w:iCs/>
          <w:lang w:val="es-ES"/>
        </w:rPr>
        <w:t>a</w:t>
      </w:r>
      <w:r w:rsidRPr="00090614">
        <w:rPr>
          <w:i/>
          <w:iCs/>
          <w:lang w:val="es-ES"/>
        </w:rPr>
        <w:t>cer llegar a todos la</w:t>
      </w:r>
      <w:r>
        <w:rPr>
          <w:i/>
          <w:iCs/>
          <w:lang w:val="es-ES"/>
        </w:rPr>
        <w:t xml:space="preserve"> alegría y la misericordia.</w:t>
      </w:r>
      <w:r w:rsidR="0038389B" w:rsidRPr="00090614">
        <w:rPr>
          <w:i/>
          <w:iCs/>
          <w:lang w:val="es-ES"/>
        </w:rPr>
        <w:t xml:space="preserve"> </w:t>
      </w:r>
      <w:r w:rsidRPr="00090614">
        <w:rPr>
          <w:i/>
          <w:iCs/>
          <w:lang w:val="es-ES"/>
        </w:rPr>
        <w:t xml:space="preserve">Para ello es imprescindible vivir la alegría en la vida fraterna. Además, los consagrados también están invitados a cercarse a todos/as para ser testigos de la fraternidad y de la alegría, para </w:t>
      </w:r>
      <w:r w:rsidR="00FD5503" w:rsidRPr="00090614">
        <w:rPr>
          <w:i/>
          <w:iCs/>
          <w:lang w:val="es-ES"/>
        </w:rPr>
        <w:t>«</w:t>
      </w:r>
      <w:r w:rsidRPr="00090614">
        <w:rPr>
          <w:i/>
          <w:iCs/>
          <w:lang w:val="es-ES"/>
        </w:rPr>
        <w:t>d</w:t>
      </w:r>
      <w:r>
        <w:rPr>
          <w:i/>
          <w:iCs/>
          <w:lang w:val="es-ES"/>
        </w:rPr>
        <w:t>espertar al mundo</w:t>
      </w:r>
      <w:r w:rsidR="00FD5503" w:rsidRPr="00090614">
        <w:rPr>
          <w:i/>
          <w:iCs/>
          <w:lang w:val="es-ES"/>
        </w:rPr>
        <w:t>»</w:t>
      </w:r>
      <w:r>
        <w:rPr>
          <w:i/>
          <w:iCs/>
          <w:lang w:val="es-ES"/>
        </w:rPr>
        <w:t>.</w:t>
      </w:r>
    </w:p>
    <w:p w14:paraId="23353BDA" w14:textId="77777777" w:rsidR="00E47EEA" w:rsidRPr="00090614" w:rsidRDefault="00E47EEA" w:rsidP="00AD365A">
      <w:pPr>
        <w:pStyle w:val="Nessunaspaziatura"/>
        <w:jc w:val="both"/>
        <w:rPr>
          <w:lang w:val="es-ES"/>
        </w:rPr>
      </w:pPr>
    </w:p>
    <w:p w14:paraId="2AAA44C8" w14:textId="6B420294" w:rsidR="00C06CF1" w:rsidRPr="00090614" w:rsidRDefault="00090614" w:rsidP="00FD5503">
      <w:pPr>
        <w:pStyle w:val="Nessunaspaziatura"/>
        <w:rPr>
          <w:i/>
          <w:iCs/>
          <w:lang w:val="es-ES"/>
        </w:rPr>
      </w:pPr>
      <w:r w:rsidRPr="00090614">
        <w:rPr>
          <w:i/>
          <w:iCs/>
          <w:lang w:val="es-ES"/>
        </w:rPr>
        <w:t>Podemos encontrar el texto completo en la WEB del Vatica</w:t>
      </w:r>
      <w:r>
        <w:rPr>
          <w:i/>
          <w:iCs/>
          <w:lang w:val="es-ES"/>
        </w:rPr>
        <w:t>no</w:t>
      </w:r>
      <w:r w:rsidR="00FD5503" w:rsidRPr="00090614">
        <w:rPr>
          <w:i/>
          <w:iCs/>
          <w:lang w:val="es-ES"/>
        </w:rPr>
        <w:t xml:space="preserve">: </w:t>
      </w:r>
      <w:r>
        <w:rPr>
          <w:i/>
          <w:iCs/>
          <w:lang w:val="es-ES"/>
        </w:rPr>
        <w:t>“</w:t>
      </w:r>
      <w:hyperlink r:id="rId18" w:history="1">
        <w:r w:rsidRPr="00090614">
          <w:rPr>
            <w:rStyle w:val="Collegamentoipertestuale"/>
            <w:i/>
            <w:iCs/>
            <w:lang w:val="es-ES"/>
          </w:rPr>
          <w:t>Clic aquí</w:t>
        </w:r>
      </w:hyperlink>
      <w:r>
        <w:rPr>
          <w:i/>
          <w:iCs/>
          <w:lang w:val="es-ES"/>
        </w:rPr>
        <w:t xml:space="preserve">” </w:t>
      </w:r>
    </w:p>
    <w:p w14:paraId="5F5DEE41" w14:textId="5118A4D4" w:rsidR="00FD5503" w:rsidRPr="00090614" w:rsidRDefault="00E95C44" w:rsidP="00FD5503">
      <w:pPr>
        <w:pStyle w:val="Nessunaspaziatura"/>
        <w:rPr>
          <w:i/>
          <w:iCs/>
          <w:lang w:val="es-ES"/>
        </w:rPr>
      </w:pPr>
      <w:r>
        <w:rPr>
          <w:i/>
          <w:iCs/>
          <w:lang w:val="es-ES"/>
        </w:rPr>
        <w:t>o</w:t>
      </w:r>
      <w:r w:rsidR="00090614" w:rsidRPr="00090614">
        <w:rPr>
          <w:i/>
          <w:iCs/>
          <w:lang w:val="es-ES"/>
        </w:rPr>
        <w:t xml:space="preserve"> en formato pdf desde </w:t>
      </w:r>
      <w:r w:rsidR="00090614">
        <w:rPr>
          <w:i/>
          <w:iCs/>
          <w:lang w:val="es-ES"/>
        </w:rPr>
        <w:t xml:space="preserve">la </w:t>
      </w:r>
      <w:r w:rsidR="00FD5503" w:rsidRPr="00090614">
        <w:rPr>
          <w:i/>
          <w:iCs/>
          <w:lang w:val="es-ES"/>
        </w:rPr>
        <w:t>CIVCSVA</w:t>
      </w:r>
      <w:r w:rsidR="00FC04E7" w:rsidRPr="00090614">
        <w:rPr>
          <w:i/>
          <w:iCs/>
          <w:lang w:val="es-ES"/>
        </w:rPr>
        <w:t xml:space="preserve">: </w:t>
      </w:r>
      <w:r w:rsidR="00090614">
        <w:rPr>
          <w:i/>
          <w:iCs/>
          <w:lang w:val="es-ES"/>
        </w:rPr>
        <w:t>“</w:t>
      </w:r>
      <w:hyperlink r:id="rId19" w:history="1">
        <w:r w:rsidR="00090614" w:rsidRPr="00090614">
          <w:rPr>
            <w:rStyle w:val="Collegamentoipertestuale"/>
            <w:i/>
            <w:iCs/>
            <w:lang w:val="es-ES"/>
          </w:rPr>
          <w:t>Clic aquí</w:t>
        </w:r>
      </w:hyperlink>
      <w:r w:rsidR="00090614">
        <w:rPr>
          <w:i/>
          <w:iCs/>
          <w:lang w:val="es-ES"/>
        </w:rPr>
        <w:t>”</w:t>
      </w:r>
      <w:r w:rsidR="00FC04E7" w:rsidRPr="00090614">
        <w:rPr>
          <w:i/>
          <w:iCs/>
          <w:lang w:val="es-ES"/>
        </w:rPr>
        <w:t xml:space="preserve"> </w:t>
      </w:r>
    </w:p>
    <w:p w14:paraId="4662FC58" w14:textId="108CB287" w:rsidR="00FC04E7" w:rsidRPr="00090614" w:rsidRDefault="00FC04E7" w:rsidP="00FD5503">
      <w:pPr>
        <w:pStyle w:val="Nessunaspaziatura"/>
        <w:rPr>
          <w:i/>
          <w:iCs/>
          <w:lang w:val="es-ES"/>
        </w:rPr>
      </w:pPr>
    </w:p>
    <w:p w14:paraId="00A995FA" w14:textId="2597C457" w:rsidR="00DD017A" w:rsidRPr="00E51749" w:rsidRDefault="00E51749" w:rsidP="00E51749">
      <w:pPr>
        <w:pStyle w:val="Nessunaspaziatura"/>
        <w:jc w:val="both"/>
        <w:rPr>
          <w:i/>
          <w:iCs/>
          <w:lang w:val="es-ES"/>
        </w:rPr>
      </w:pPr>
      <w:r>
        <w:rPr>
          <w:i/>
          <w:iCs/>
          <w:lang w:val="es-ES"/>
        </w:rPr>
        <w:t xml:space="preserve">Destacaremos </w:t>
      </w:r>
      <w:r w:rsidRPr="00E51749">
        <w:rPr>
          <w:i/>
          <w:iCs/>
          <w:lang w:val="es-ES"/>
        </w:rPr>
        <w:t>que es un texto compuesto, esencialmente, con citas directas del Papa Francisco</w:t>
      </w:r>
      <w:r w:rsidR="00DD017A" w:rsidRPr="00E51749">
        <w:rPr>
          <w:i/>
          <w:iCs/>
          <w:lang w:val="es-ES"/>
        </w:rPr>
        <w:t xml:space="preserve">. </w:t>
      </w:r>
      <w:r w:rsidRPr="00E51749">
        <w:rPr>
          <w:i/>
          <w:iCs/>
          <w:lang w:val="es-ES"/>
        </w:rPr>
        <w:t xml:space="preserve">Las referencias no están indicadas aquí, pero pueden encontrarse en el texto original, como queda </w:t>
      </w:r>
      <w:r>
        <w:rPr>
          <w:i/>
          <w:iCs/>
          <w:lang w:val="es-ES"/>
        </w:rPr>
        <w:t>indicado arriba.</w:t>
      </w:r>
    </w:p>
    <w:p w14:paraId="643657B4" w14:textId="77777777" w:rsidR="00DD017A" w:rsidRPr="00E51749" w:rsidRDefault="00DD017A" w:rsidP="00FD5503">
      <w:pPr>
        <w:pStyle w:val="Nessunaspaziatura"/>
        <w:rPr>
          <w:i/>
          <w:iCs/>
          <w:lang w:val="es-ES"/>
        </w:rPr>
      </w:pPr>
    </w:p>
    <w:p w14:paraId="25953EC6" w14:textId="20C9FAC5" w:rsidR="008D2DE8" w:rsidRPr="00E51749" w:rsidRDefault="00E51749" w:rsidP="008D2DE8">
      <w:pPr>
        <w:spacing w:before="100" w:beforeAutospacing="1" w:after="100" w:afterAutospacing="1" w:line="240" w:lineRule="auto"/>
        <w:jc w:val="center"/>
        <w:rPr>
          <w:rFonts w:eastAsia="Times New Roman" w:cstheme="minorHAnsi"/>
          <w:sz w:val="28"/>
          <w:szCs w:val="28"/>
          <w:lang w:val="es-ES" w:eastAsia="fr-FR"/>
        </w:rPr>
      </w:pPr>
      <w:r w:rsidRPr="00E51749">
        <w:rPr>
          <w:rFonts w:eastAsia="Times New Roman" w:cstheme="minorHAnsi"/>
          <w:sz w:val="28"/>
          <w:szCs w:val="28"/>
          <w:lang w:val="es-ES" w:eastAsia="fr-FR"/>
        </w:rPr>
        <w:t>Carta circular destinada a los consagrados y consagradas</w:t>
      </w:r>
    </w:p>
    <w:p w14:paraId="6995E780" w14:textId="1DC06DD6" w:rsidR="008D2DE8" w:rsidRPr="00E32BAB" w:rsidRDefault="00E32BAB" w:rsidP="008D2DE8">
      <w:pPr>
        <w:pBdr>
          <w:left w:val="single" w:sz="8" w:space="4" w:color="BC451B" w:themeColor="accent1"/>
        </w:pBdr>
        <w:spacing w:after="0" w:line="240" w:lineRule="auto"/>
        <w:jc w:val="both"/>
        <w:rPr>
          <w:rFonts w:ascii="Calibri" w:eastAsia="Times New Roman" w:hAnsi="Calibri" w:cs="Calibri"/>
          <w:b/>
          <w:bCs/>
          <w:sz w:val="28"/>
          <w:szCs w:val="28"/>
          <w:lang w:val="es-ES" w:eastAsia="fr-FR"/>
        </w:rPr>
      </w:pPr>
      <w:bookmarkStart w:id="0" w:name="Porter_l’étreinte_de_Dieu_"/>
      <w:r w:rsidRPr="00E32BAB">
        <w:rPr>
          <w:rFonts w:ascii="Calibri" w:eastAsia="Times New Roman" w:hAnsi="Calibri" w:cs="Calibri"/>
          <w:b/>
          <w:bCs/>
          <w:sz w:val="28"/>
          <w:szCs w:val="28"/>
          <w:lang w:val="es-ES" w:eastAsia="fr-FR"/>
        </w:rPr>
        <w:t>Llevar el abrazo de Dios</w:t>
      </w:r>
      <w:bookmarkEnd w:id="0"/>
    </w:p>
    <w:p w14:paraId="538C904A" w14:textId="77777777" w:rsidR="008D2DE8" w:rsidRPr="00E32BAB" w:rsidRDefault="008D2DE8" w:rsidP="008D2DE8">
      <w:pPr>
        <w:pBdr>
          <w:left w:val="single" w:sz="8" w:space="4" w:color="BC451B" w:themeColor="accent1"/>
        </w:pBdr>
        <w:spacing w:after="0" w:line="240" w:lineRule="auto"/>
        <w:jc w:val="both"/>
        <w:rPr>
          <w:rFonts w:ascii="Calibri" w:eastAsia="Times New Roman" w:hAnsi="Calibri" w:cs="Calibri"/>
          <w:lang w:val="es-ES" w:eastAsia="fr-FR"/>
        </w:rPr>
      </w:pPr>
    </w:p>
    <w:p w14:paraId="1F593750" w14:textId="200B14D7" w:rsidR="00E32BAB" w:rsidRPr="00E32BAB" w:rsidRDefault="00E95C44" w:rsidP="00E32BAB">
      <w:pPr>
        <w:pBdr>
          <w:left w:val="single" w:sz="8" w:space="4" w:color="BC451B" w:themeColor="accent1"/>
        </w:pBdr>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 xml:space="preserve">8.- </w:t>
      </w:r>
      <w:r w:rsidR="00E32BAB" w:rsidRPr="00E32BAB">
        <w:rPr>
          <w:rFonts w:ascii="Calibri" w:eastAsia="Times New Roman" w:hAnsi="Calibri" w:cs="Calibri"/>
          <w:lang w:val="es-ES" w:eastAsia="fr-FR"/>
        </w:rPr>
        <w:t>«La gente de hoy tiene necesidad ciertamente de palabras, pero sobre todo tiene necesidad de que demos testimonio de la misericordia, la ternura del Señor, que enardece el corazón, despierta la esperanza, atrae hacia el bien. ¡La alegría de llevar la consolación de Dios!».</w:t>
      </w:r>
    </w:p>
    <w:p w14:paraId="3CABCC5B"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25CBA629"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El Papa Francisco nos confía a nosotros consagrados y consagradas esta misión: encontrar al Señor, que nos consuela como una madre, y consolar al pueblo de Dios.</w:t>
      </w:r>
    </w:p>
    <w:p w14:paraId="10B24A57"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22DA9E1C" w14:textId="7F670D44"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De la alegría del encuentro con el Señor y de su llamada brota el servicio en la Iglesia, la misión: llevar a los hombres y a las mujeres de nuestro tiempo la consolación de Dios, testimoniar su misericordia.</w:t>
      </w:r>
    </w:p>
    <w:p w14:paraId="37F05BFC"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1B0594C9"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En la visión de Jesús la consolación es don del Espíritu, el Paráclito, el Consolador que nos consuela en las pruebas y enciende una esperanza que no decepciona. La consolación cristiana se convierte así en consuelo, aliento, esperanza: es presencia operante del Espíritu (cf. Jn 14, 16-17), fruto del Espíritu y el fruto del Espíritu es amor, alegría, paz, longanimidad, benignidad, bondad, fidelidad, mansedumbre, templanza (Ga 5, 22).</w:t>
      </w:r>
    </w:p>
    <w:p w14:paraId="4029AC60"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19C6B20C"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En un mundo de desconfianza, desaliento, depresión, en una cultura en donde hombres y mujeres se dejan llevar por la fragilidad y la debilidad, el individualismo y los intereses personales, se nos pide introducir la confianza en la posibilidad de una felicidad verdadera, de una esperanza posible, que no se apoye únicamente en los talentos, en las cualidades, en el saber, sino en Dios. A todos se nos da la posibilidad de encontrarlo, basta buscarle con corazón sincero.</w:t>
      </w:r>
    </w:p>
    <w:p w14:paraId="76A941A9"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5648DF4A"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lastRenderedPageBreak/>
        <w:t>Los hombres y las mujeres de nuestro tiempo esperan una palabra de consolación, de cercanía, de perdón y de alegría verdadera. Somos llamados a llevar a todos el abrazo de Dios, que se inclina con ternura de madre hacia nosotros: consagrados, signo de humanidad plena, facilitadores y no controladores de la gracia,[47] bajo el signo de la consolación.</w:t>
      </w:r>
    </w:p>
    <w:p w14:paraId="44AAED21"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6C57DD42"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b/>
          <w:bCs/>
          <w:sz w:val="28"/>
          <w:szCs w:val="28"/>
          <w:lang w:val="es-ES" w:eastAsia="fr-FR"/>
        </w:rPr>
      </w:pPr>
      <w:r w:rsidRPr="00E32BAB">
        <w:rPr>
          <w:rFonts w:ascii="Calibri" w:eastAsia="Times New Roman" w:hAnsi="Calibri" w:cs="Calibri"/>
          <w:b/>
          <w:bCs/>
          <w:sz w:val="28"/>
          <w:szCs w:val="28"/>
          <w:lang w:val="es-ES" w:eastAsia="fr-FR"/>
        </w:rPr>
        <w:t>La ternura nos hace bien</w:t>
      </w:r>
    </w:p>
    <w:p w14:paraId="01D017C1"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272BF472" w14:textId="750F3E41" w:rsidR="00E32BAB" w:rsidRPr="00E32BAB" w:rsidRDefault="00E95C44" w:rsidP="00E32BAB">
      <w:pPr>
        <w:pBdr>
          <w:left w:val="single" w:sz="8" w:space="4" w:color="BC451B" w:themeColor="accent1"/>
        </w:pBdr>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 xml:space="preserve">9.- </w:t>
      </w:r>
      <w:r w:rsidR="00E32BAB" w:rsidRPr="00E32BAB">
        <w:rPr>
          <w:rFonts w:ascii="Calibri" w:eastAsia="Times New Roman" w:hAnsi="Calibri" w:cs="Calibri"/>
          <w:lang w:val="es-ES" w:eastAsia="fr-FR"/>
        </w:rPr>
        <w:t xml:space="preserve">Como testigos de comunión, no </w:t>
      </w:r>
      <w:r w:rsidR="007A3CAA" w:rsidRPr="00E32BAB">
        <w:rPr>
          <w:rFonts w:ascii="Calibri" w:eastAsia="Times New Roman" w:hAnsi="Calibri" w:cs="Calibri"/>
          <w:lang w:val="es-ES" w:eastAsia="fr-FR"/>
        </w:rPr>
        <w:t>obstante,</w:t>
      </w:r>
      <w:r w:rsidR="00E32BAB">
        <w:rPr>
          <w:rFonts w:ascii="Calibri" w:eastAsia="Times New Roman" w:hAnsi="Calibri" w:cs="Calibri"/>
          <w:lang w:val="es-ES" w:eastAsia="fr-FR"/>
        </w:rPr>
        <w:t xml:space="preserve"> </w:t>
      </w:r>
      <w:r w:rsidR="00E32BAB" w:rsidRPr="00E32BAB">
        <w:rPr>
          <w:rFonts w:ascii="Calibri" w:eastAsia="Times New Roman" w:hAnsi="Calibri" w:cs="Calibri"/>
          <w:lang w:val="es-ES" w:eastAsia="fr-FR"/>
        </w:rPr>
        <w:t>nuestro modo de ver y nuestra limitación, estamos llamados a llevar la sonrisa de Dios, y la fraternidad es el primer y más creíble evangelio que podemos narrar. Se nos pide humanizar nuestras comunidades: «Cuidar la amistad entre vosotras, la vida de familia, el amor entre vosotras. Que el monasterio no sea un Purgatorio, que sea una familia. Los problemas están, estarán, pero, como se hace en una familia, con amor, buscar la solución con amor; no destruir esto para resolver aquello; no competir. Cuidar la vida de comunidad, porque cuando la vida de comunidad es así, de familia, es precisamente el Espíritu Santo quien está en medio de la comunidad. Estas dos cosas quería deciros: la contemplación siempre, siempre con Jesús —Jesús, Dios y Hombre— y la vida de comunidad, siempre con un corazón grande. Dejando pasar, no vanagloriarse, soportar todo, sonreír desde del corazón. El signo de ello es la alegría».</w:t>
      </w:r>
    </w:p>
    <w:p w14:paraId="5C4D8F22"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2678F467"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La alegría se consolida en la experiencia de fraternidad, como lugar teológico, donde cada uno es responsable de la fidelidad al Evangelio y del crecimiento de los demás. Cuando una fraternidad se alimenta del mismo Cuerpo y Sangre de Jesús y se reúne alrededor del Hijo de Dios, para compartir el camino de fe conducido por la Palabra, se hace una cosa sola con él, es una fraternidad en comunión que experimenta el amor gratuito y vive en fiesta, libre, alegre, llena de audacia.</w:t>
      </w:r>
    </w:p>
    <w:p w14:paraId="0944E039"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325AA527" w14:textId="16C68815"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«Una fraternidad sin alegría es una fraternidad que se apaga [...] Una fraternidad donde abunda la alegría es un verdadero don de lo Alto a los hermanos que saben pedirlo y que saben aceptarse y se comprometen en la vida fraterna confiando en la acción del Espíritu».</w:t>
      </w:r>
    </w:p>
    <w:p w14:paraId="5A7E96B8"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4568EA9C" w14:textId="47E97DAA"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En un tiempo en el que la fragmentariedad alimenta un individualismo estéril y de masa y la debilidad de las relaciones disgrega y estropea el cuidado de lo humano, se nos invita a humanizar las relaciones de fraternidad para favorecer la comunión de corazón y de alma según el Evangelio porque «existe una comunión de vida entre todos aquellos que pertenecen a Cristo. Una comunión que nace de la fe» y que hace a «la Iglesia, en su verdad más profunda, comunión con Dios, familiaridad con Dios, comunión de amor con Cristo y con el Padre en el Espíritu Santo, que se prolonga en una comunión fraterna».</w:t>
      </w:r>
    </w:p>
    <w:p w14:paraId="64FD2D60"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5FC29962" w14:textId="0F0A29A2"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Para el Papa Francisco la ternura es signo distintivo de la fraternidad, una «ternura eucarística», porque «la ternura nos hace bien.» La fraternidad tendrá «una fuerza de convocación enorme. […] la hermandad incluso con todas las diferencias posibles, es una experiencia de amor que va más allá de los conflictos».</w:t>
      </w:r>
    </w:p>
    <w:p w14:paraId="478338D1"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10277934"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b/>
          <w:bCs/>
          <w:sz w:val="28"/>
          <w:szCs w:val="28"/>
          <w:lang w:val="es-ES" w:eastAsia="fr-FR"/>
        </w:rPr>
      </w:pPr>
      <w:r w:rsidRPr="00E32BAB">
        <w:rPr>
          <w:rFonts w:ascii="Calibri" w:eastAsia="Times New Roman" w:hAnsi="Calibri" w:cs="Calibri"/>
          <w:b/>
          <w:bCs/>
          <w:sz w:val="28"/>
          <w:szCs w:val="28"/>
          <w:lang w:val="es-ES" w:eastAsia="fr-FR"/>
        </w:rPr>
        <w:t>La cercanía como compañía</w:t>
      </w:r>
    </w:p>
    <w:p w14:paraId="55617A1C"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1796632F" w14:textId="03A2C69B" w:rsidR="00E32BAB" w:rsidRPr="00E32BAB" w:rsidRDefault="00E95C44" w:rsidP="00E32BAB">
      <w:pPr>
        <w:pBdr>
          <w:left w:val="single" w:sz="8" w:space="4" w:color="BC451B" w:themeColor="accent1"/>
        </w:pBdr>
        <w:spacing w:after="0" w:line="240" w:lineRule="auto"/>
        <w:jc w:val="both"/>
        <w:rPr>
          <w:rFonts w:ascii="Calibri" w:eastAsia="Times New Roman" w:hAnsi="Calibri" w:cs="Calibri"/>
          <w:lang w:val="es-ES" w:eastAsia="fr-FR"/>
        </w:rPr>
      </w:pPr>
      <w:r>
        <w:rPr>
          <w:rFonts w:ascii="Calibri" w:eastAsia="Times New Roman" w:hAnsi="Calibri" w:cs="Calibri"/>
          <w:lang w:val="es-ES" w:eastAsia="fr-FR"/>
        </w:rPr>
        <w:t xml:space="preserve">10.- </w:t>
      </w:r>
      <w:r w:rsidR="00E32BAB" w:rsidRPr="00E32BAB">
        <w:rPr>
          <w:rFonts w:ascii="Calibri" w:eastAsia="Times New Roman" w:hAnsi="Calibri" w:cs="Calibri"/>
          <w:lang w:val="es-ES" w:eastAsia="fr-FR"/>
        </w:rPr>
        <w:t>Estamos llamados a realizar un éxodo de nosotros mismos en un camino de adoración y de servicio.[52] «¡Salir por la puerta para buscar y encontrar! Tengan el valor de ir contracorriente de esta cultura eficientista, de esta cultura del descarte. El encuentro y la acogida de todos, la solidaridad, es una palabra que la están escondiendo en esta cultura, casi una mala palabra, la solidaridad y la fraternidad, son elementos que hacen nuestra civilización verdaderamente humana. Ser servidores de la comunión y de la cultura del encuentro. Los quisiera casi obsesionados en este sentido. Y hacerlo sin ser presuntuosos».</w:t>
      </w:r>
    </w:p>
    <w:p w14:paraId="7F67C1D6"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4A841EAF"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lastRenderedPageBreak/>
        <w:t>"El fantasma que se debe combatir es la imagen de la vida religiosa entendida como refugio y consuelo ante un mundo externo difícil y complejo"[54] El Papa nos pide «salir del nido»,[55] para ser enviados a los hombres y mujeres de nuestro tiempo, entregándonos a Dios y al prójimo.</w:t>
      </w:r>
    </w:p>
    <w:p w14:paraId="499A07CD"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352A105A" w14:textId="752D9BD1"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«¡La alegría nace de la gratuidad de un encuentro</w:t>
      </w:r>
      <w:r>
        <w:rPr>
          <w:rFonts w:ascii="Calibri" w:eastAsia="Times New Roman" w:hAnsi="Calibri" w:cs="Calibri"/>
          <w:lang w:val="es-ES" w:eastAsia="fr-FR"/>
        </w:rPr>
        <w:t>!</w:t>
      </w:r>
      <w:r w:rsidRPr="00E32BAB">
        <w:rPr>
          <w:rFonts w:ascii="Calibri" w:eastAsia="Times New Roman" w:hAnsi="Calibri" w:cs="Calibri"/>
          <w:lang w:val="es-ES" w:eastAsia="fr-FR"/>
        </w:rPr>
        <w:t xml:space="preserve"> […] </w:t>
      </w:r>
      <w:r>
        <w:rPr>
          <w:rFonts w:ascii="Calibri" w:eastAsia="Times New Roman" w:hAnsi="Calibri" w:cs="Calibri"/>
          <w:lang w:val="es-ES" w:eastAsia="fr-FR"/>
        </w:rPr>
        <w:t>y</w:t>
      </w:r>
      <w:r w:rsidRPr="00E32BAB">
        <w:rPr>
          <w:rFonts w:ascii="Calibri" w:eastAsia="Times New Roman" w:hAnsi="Calibri" w:cs="Calibri"/>
          <w:lang w:val="es-ES" w:eastAsia="fr-FR"/>
        </w:rPr>
        <w:t xml:space="preserve"> la alegría del encuentro con Él y de su llamada lleva a no cerrarse, sino a abrirse; lleva al servicio en la Iglesia. Santo Tomás decía </w:t>
      </w:r>
      <w:r w:rsidRPr="00E32BAB">
        <w:rPr>
          <w:rFonts w:ascii="Calibri" w:eastAsia="Times New Roman" w:hAnsi="Calibri" w:cs="Calibri"/>
          <w:i/>
          <w:iCs/>
          <w:lang w:val="es-ES" w:eastAsia="fr-FR"/>
        </w:rPr>
        <w:t>bonum est diffusivum sui</w:t>
      </w:r>
      <w:r w:rsidRPr="00E32BAB">
        <w:rPr>
          <w:rFonts w:ascii="Calibri" w:eastAsia="Times New Roman" w:hAnsi="Calibri" w:cs="Calibri"/>
          <w:lang w:val="es-ES" w:eastAsia="fr-FR"/>
        </w:rPr>
        <w:t xml:space="preserve"> —no es un latín muy difícil—, el bien se difunde. Y también la alegría se difunde. No tengáis miedo de mostrar la alegría de haber respondido a la llamada del Señor, a su elección de amor, y de testimoniar su Evangelio en el servicio a la Iglesia. Y la alegría, la verdad, es contagiosa; contagia… hace ir adelante».</w:t>
      </w:r>
    </w:p>
    <w:p w14:paraId="29C20E1C"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14A4119B" w14:textId="2942D5C6"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Frente al testimonio contagioso de alegría, serenidad, fecundidad, ante el testimonio de la ternura y del amor, de la caridad humilde, sin prepotencia, muchos sienten el deseo de venir y ver.</w:t>
      </w:r>
    </w:p>
    <w:p w14:paraId="75441B15"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50CFE22C" w14:textId="61DE9878"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El Papa Francisco ha indicado varias veces el camino de la atracción, del contagio, como vía para hacer crecer a la Iglesia, vía de la nueva evangelización. «La Iglesia debe ser atractiva. ¡Despertar al mundo! ¡Sean testimonio de un modo distinto de hacer, de actuar, de vivir! Es posible vivir de un modo distinto en este mundo […] Por lo tanto, esto que me espero es el testimonio».</w:t>
      </w:r>
    </w:p>
    <w:p w14:paraId="5224A167"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6250CA14"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Confiándonos la tarea de despertar el mundo el Papa nos impulsa al encuentro de los hombres y mujeres de hoy a la luz de dos elementos pastorales que tienen su raíz en la novedad del Evangelio: la cercanía y el encuentro, dos modos mediante los cuales Dios mismo se ha revelado en la historia hasta la Encarnación.</w:t>
      </w:r>
    </w:p>
    <w:p w14:paraId="50653D0D"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56E4091E"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En el camino de Emaús, hacemos nuestros, como Jesús con los discípulos, las alegrías y los sufrimientos de la gente, dando «calor al corazón»,[59] mientras esperamos con ternura al que se siente cansado, débil, para que el camino en común tenga luz y sentido en Cristo.</w:t>
      </w:r>
    </w:p>
    <w:p w14:paraId="053EA53C" w14:textId="77777777" w:rsidR="00E32BAB" w:rsidRPr="00E32BAB" w:rsidRDefault="00E32BAB" w:rsidP="00E32BAB">
      <w:pPr>
        <w:pBdr>
          <w:left w:val="single" w:sz="8" w:space="4" w:color="BC451B" w:themeColor="accent1"/>
        </w:pBdr>
        <w:spacing w:after="0" w:line="240" w:lineRule="auto"/>
        <w:jc w:val="both"/>
        <w:rPr>
          <w:rFonts w:ascii="Calibri" w:eastAsia="Times New Roman" w:hAnsi="Calibri" w:cs="Calibri"/>
          <w:lang w:val="es-ES" w:eastAsia="fr-FR"/>
        </w:rPr>
      </w:pPr>
    </w:p>
    <w:p w14:paraId="1344586B" w14:textId="1A98550F" w:rsidR="008D2DE8" w:rsidRPr="00E32BAB" w:rsidRDefault="00E32BAB" w:rsidP="00065EFE">
      <w:pPr>
        <w:pBdr>
          <w:left w:val="single" w:sz="8" w:space="4" w:color="BC451B" w:themeColor="accent1"/>
        </w:pBdr>
        <w:spacing w:after="0" w:line="240" w:lineRule="auto"/>
        <w:jc w:val="both"/>
        <w:rPr>
          <w:rFonts w:ascii="Calibri" w:eastAsia="Times New Roman" w:hAnsi="Calibri" w:cs="Calibri"/>
          <w:lang w:val="es-ES" w:eastAsia="fr-FR"/>
        </w:rPr>
      </w:pPr>
      <w:r w:rsidRPr="00E32BAB">
        <w:rPr>
          <w:rFonts w:ascii="Calibri" w:eastAsia="Times New Roman" w:hAnsi="Calibri" w:cs="Calibri"/>
          <w:lang w:val="es-ES" w:eastAsia="fr-FR"/>
        </w:rPr>
        <w:t>Nuestro camino «madura hacia la paternidad pastoral, hacia la maternidad pastoral, y cuando un sacerdote no es padre de su comunidad, cuando una religiosa no es madre de todos aquellos con los que trabaja, se vuelve triste. Este es el problema. Por eso os digo: la raíz de la tristeza en la vida pastoral está precisamente en la falta de paternidad y maternidad, que viene de vivir mal esta consagración, que, en cambio, nos debe llevar a la fecundidad»</w:t>
      </w:r>
      <w:r w:rsidR="00DD017A" w:rsidRPr="00E32BAB">
        <w:rPr>
          <w:rFonts w:ascii="Calibri" w:eastAsia="Times New Roman" w:hAnsi="Calibri" w:cs="Calibri"/>
          <w:lang w:val="es-ES" w:eastAsia="fr-FR"/>
        </w:rPr>
        <w:t xml:space="preserve"> </w:t>
      </w:r>
    </w:p>
    <w:p w14:paraId="583BC92D" w14:textId="77777777" w:rsidR="00FC04E7" w:rsidRPr="00E95C44" w:rsidRDefault="00FC04E7" w:rsidP="00AD365A">
      <w:pPr>
        <w:pStyle w:val="Nessunaspaziatura"/>
        <w:jc w:val="both"/>
        <w:rPr>
          <w:lang w:val="es-ES"/>
        </w:rPr>
      </w:pPr>
    </w:p>
    <w:p w14:paraId="7E72EE0A" w14:textId="71FA3E56" w:rsidR="00E3432A" w:rsidRPr="00E95C44" w:rsidRDefault="00335283"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rFonts w:asciiTheme="majorHAnsi" w:eastAsiaTheme="majorEastAsia" w:hAnsiTheme="majorHAnsi" w:cstheme="majorBidi"/>
          <w:color w:val="8C3314" w:themeColor="accent1" w:themeShade="BF"/>
          <w:sz w:val="26"/>
          <w:szCs w:val="26"/>
          <w:lang w:val="es-ES"/>
        </w:rPr>
      </w:pPr>
      <w:bookmarkStart w:id="1" w:name="_Hlk53738743"/>
      <w:r w:rsidRPr="00E95C44">
        <w:rPr>
          <w:rFonts w:asciiTheme="majorHAnsi" w:eastAsiaTheme="majorEastAsia" w:hAnsiTheme="majorHAnsi" w:cstheme="majorBidi"/>
          <w:color w:val="8C3314" w:themeColor="accent1" w:themeShade="BF"/>
          <w:sz w:val="26"/>
          <w:szCs w:val="26"/>
          <w:lang w:val="es-ES"/>
        </w:rPr>
        <w:t>En com</w:t>
      </w:r>
      <w:r w:rsidR="00E95C44" w:rsidRPr="00E95C44">
        <w:rPr>
          <w:rFonts w:asciiTheme="majorHAnsi" w:eastAsiaTheme="majorEastAsia" w:hAnsiTheme="majorHAnsi" w:cstheme="majorBidi"/>
          <w:color w:val="8C3314" w:themeColor="accent1" w:themeShade="BF"/>
          <w:sz w:val="26"/>
          <w:szCs w:val="26"/>
          <w:lang w:val="es-ES"/>
        </w:rPr>
        <w:t>unidad</w:t>
      </w:r>
      <w:r w:rsidR="00AC2851" w:rsidRPr="00E95C44">
        <w:rPr>
          <w:rFonts w:asciiTheme="majorHAnsi" w:eastAsiaTheme="majorEastAsia" w:hAnsiTheme="majorHAnsi" w:cstheme="majorBidi"/>
          <w:color w:val="8C3314" w:themeColor="accent1" w:themeShade="BF"/>
          <w:sz w:val="26"/>
          <w:szCs w:val="26"/>
          <w:lang w:val="es-ES"/>
        </w:rPr>
        <w:t xml:space="preserve">: </w:t>
      </w:r>
    </w:p>
    <w:p w14:paraId="28C4CCE9" w14:textId="74386D88" w:rsidR="00AC2851" w:rsidRPr="00E95C44" w:rsidRDefault="00AC2851"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33CEECD3" w14:textId="55815C10" w:rsidR="00AC2851" w:rsidRPr="00E95C44" w:rsidRDefault="00AC2851"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b/>
          <w:bCs/>
          <w:lang w:val="es-ES"/>
        </w:rPr>
      </w:pPr>
      <w:r w:rsidRPr="00E95C44">
        <w:rPr>
          <w:b/>
          <w:bCs/>
          <w:lang w:val="es-ES"/>
        </w:rPr>
        <w:t>Pr</w:t>
      </w:r>
      <w:r w:rsidR="00E95C44" w:rsidRPr="00E95C44">
        <w:rPr>
          <w:b/>
          <w:bCs/>
          <w:lang w:val="es-ES"/>
        </w:rPr>
        <w:t>eparación</w:t>
      </w:r>
      <w:r w:rsidRPr="00E95C44">
        <w:rPr>
          <w:b/>
          <w:bCs/>
          <w:lang w:val="es-ES"/>
        </w:rPr>
        <w:t xml:space="preserve">: </w:t>
      </w:r>
    </w:p>
    <w:p w14:paraId="1627415A" w14:textId="56AEE23B" w:rsidR="00AC2851" w:rsidRPr="00E95C44" w:rsidRDefault="00AC2851"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E95C44">
        <w:rPr>
          <w:lang w:val="es-ES"/>
        </w:rPr>
        <w:t>L</w:t>
      </w:r>
      <w:r w:rsidR="00E95C44" w:rsidRPr="00E95C44">
        <w:rPr>
          <w:lang w:val="es-ES"/>
        </w:rPr>
        <w:t>eer los números 9 y 10 de Alegraos y preparar las preguntas.</w:t>
      </w:r>
    </w:p>
    <w:p w14:paraId="3455305E" w14:textId="143AF62A" w:rsidR="00AC2851" w:rsidRPr="00E95C44" w:rsidRDefault="00AC2851"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3502608E" w14:textId="61CA1590" w:rsidR="00FB3BDC" w:rsidRPr="00E95C44" w:rsidRDefault="00E95C44"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b/>
          <w:bCs/>
          <w:lang w:val="es-ES"/>
        </w:rPr>
      </w:pPr>
      <w:r w:rsidRPr="00E95C44">
        <w:rPr>
          <w:b/>
          <w:bCs/>
          <w:lang w:val="es-ES"/>
        </w:rPr>
        <w:t>Preguntas</w:t>
      </w:r>
      <w:r w:rsidR="00FB3BDC" w:rsidRPr="00E95C44">
        <w:rPr>
          <w:b/>
          <w:bCs/>
          <w:lang w:val="es-ES"/>
        </w:rPr>
        <w:t>:</w:t>
      </w:r>
    </w:p>
    <w:p w14:paraId="31232FCF" w14:textId="77777777" w:rsidR="006A0E2A" w:rsidRPr="00E95C44" w:rsidRDefault="006A0E2A"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2AA418E7" w14:textId="4DF6FD64" w:rsidR="00335283" w:rsidRPr="00E95C44" w:rsidRDefault="00AC2851"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E95C44">
        <w:rPr>
          <w:lang w:val="es-ES"/>
        </w:rPr>
        <w:t xml:space="preserve">1. </w:t>
      </w:r>
      <w:r w:rsidR="00E95C44" w:rsidRPr="00E95C44">
        <w:rPr>
          <w:lang w:val="es-ES"/>
        </w:rPr>
        <w:t>¿Qué me parece importante como consagrado en este texto, en relación a la evangelización y la alegría?</w:t>
      </w:r>
    </w:p>
    <w:p w14:paraId="71FA0F79" w14:textId="1686B0AD" w:rsidR="00335283" w:rsidRPr="00E95C44" w:rsidRDefault="00AC2851"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E95C44">
        <w:rPr>
          <w:lang w:val="es-ES"/>
        </w:rPr>
        <w:t xml:space="preserve">2. </w:t>
      </w:r>
      <w:r w:rsidR="00E95C44" w:rsidRPr="00E95C44">
        <w:rPr>
          <w:lang w:val="es-ES"/>
        </w:rPr>
        <w:t>¿De qué manera nos ilumina para ser «sembradores de alegría»?</w:t>
      </w:r>
    </w:p>
    <w:p w14:paraId="47404077" w14:textId="3860D37D" w:rsidR="00335283" w:rsidRPr="00E95C44" w:rsidRDefault="00AC2851" w:rsidP="00FB3BDC">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E95C44">
        <w:rPr>
          <w:lang w:val="es-ES"/>
        </w:rPr>
        <w:t xml:space="preserve">3. </w:t>
      </w:r>
      <w:r w:rsidR="00E95C44" w:rsidRPr="00E95C44">
        <w:rPr>
          <w:lang w:val="es-ES"/>
        </w:rPr>
        <w:t>¿A qué me llama? ¿A qué nos llama como comunidad (actividades, compromisos apostólicos,…)? ¿Qué llamadas descubro para la Provincia o Distrito?</w:t>
      </w:r>
    </w:p>
    <w:bookmarkEnd w:id="1"/>
    <w:p w14:paraId="6B414CA7" w14:textId="1121013A" w:rsidR="00816C0D" w:rsidRPr="00D846D1" w:rsidRDefault="00816C0D">
      <w:pPr>
        <w:rPr>
          <w:rFonts w:ascii="Calibri" w:hAnsi="Calibri" w:cs="Calibri"/>
          <w:lang w:val="es-ES"/>
        </w:rPr>
      </w:pPr>
      <w:r w:rsidRPr="001A755D">
        <w:rPr>
          <w:rFonts w:ascii="Calibri" w:hAnsi="Calibri" w:cs="Calibri"/>
          <w:lang w:val="es-ES"/>
        </w:rPr>
        <w:br w:type="page"/>
      </w:r>
    </w:p>
    <w:p w14:paraId="52466260" w14:textId="07976FF1" w:rsidR="00AE44EC" w:rsidRPr="00D846D1" w:rsidRDefault="00AE44EC" w:rsidP="00AE44EC">
      <w:pPr>
        <w:pStyle w:val="Titolo"/>
        <w:rPr>
          <w:rFonts w:ascii="Calibri" w:hAnsi="Calibri" w:cs="Calibri"/>
          <w:sz w:val="48"/>
          <w:szCs w:val="48"/>
          <w:lang w:val="es-ES"/>
        </w:rPr>
      </w:pPr>
      <w:r w:rsidRPr="00D846D1">
        <w:rPr>
          <w:rFonts w:ascii="Calibri" w:hAnsi="Calibri" w:cs="Calibri"/>
          <w:sz w:val="48"/>
          <w:szCs w:val="48"/>
          <w:lang w:val="es-ES"/>
        </w:rPr>
        <w:lastRenderedPageBreak/>
        <w:t>Fich</w:t>
      </w:r>
      <w:r w:rsidR="00D846D1" w:rsidRPr="00D846D1">
        <w:rPr>
          <w:rFonts w:ascii="Calibri" w:hAnsi="Calibri" w:cs="Calibri"/>
          <w:sz w:val="48"/>
          <w:szCs w:val="48"/>
          <w:lang w:val="es-ES"/>
        </w:rPr>
        <w:t>a</w:t>
      </w:r>
      <w:r w:rsidRPr="00D846D1">
        <w:rPr>
          <w:rFonts w:ascii="Calibri" w:hAnsi="Calibri" w:cs="Calibri"/>
          <w:sz w:val="48"/>
          <w:szCs w:val="48"/>
          <w:lang w:val="es-ES"/>
        </w:rPr>
        <w:t xml:space="preserve"> 12. </w:t>
      </w:r>
      <w:r w:rsidR="00D846D1" w:rsidRPr="00D846D1">
        <w:rPr>
          <w:rFonts w:ascii="Calibri" w:hAnsi="Calibri" w:cs="Calibri"/>
          <w:sz w:val="48"/>
          <w:szCs w:val="48"/>
          <w:lang w:val="es-ES"/>
        </w:rPr>
        <w:t>Relectura compartida</w:t>
      </w:r>
    </w:p>
    <w:p w14:paraId="7138E758" w14:textId="3C581FA5" w:rsidR="00AE44EC" w:rsidRPr="00D846D1" w:rsidRDefault="00F6374D" w:rsidP="00AE44EC">
      <w:pPr>
        <w:pStyle w:val="Titolo"/>
        <w:jc w:val="right"/>
        <w:rPr>
          <w:rFonts w:ascii="Calibri" w:hAnsi="Calibri" w:cs="Calibri"/>
          <w:sz w:val="48"/>
          <w:szCs w:val="48"/>
          <w:lang w:val="es-ES"/>
        </w:rPr>
      </w:pPr>
      <w:r w:rsidRPr="00D846D1">
        <w:rPr>
          <w:rFonts w:ascii="Calibri" w:hAnsi="Calibri" w:cs="Calibri"/>
          <w:sz w:val="48"/>
          <w:szCs w:val="48"/>
          <w:lang w:val="es-ES"/>
        </w:rPr>
        <w:t>N</w:t>
      </w:r>
      <w:r w:rsidR="00D846D1" w:rsidRPr="00D846D1">
        <w:rPr>
          <w:rFonts w:ascii="Calibri" w:hAnsi="Calibri" w:cs="Calibri"/>
          <w:sz w:val="48"/>
          <w:szCs w:val="48"/>
          <w:lang w:val="es-ES"/>
        </w:rPr>
        <w:t>uestra Regla de Vida y la alegría</w:t>
      </w:r>
    </w:p>
    <w:p w14:paraId="2F101F71" w14:textId="06C68BDC" w:rsidR="00AE44EC" w:rsidRPr="00D846D1" w:rsidRDefault="00AE44EC" w:rsidP="00AE44EC">
      <w:pPr>
        <w:rPr>
          <w:lang w:val="es-ES"/>
        </w:rPr>
      </w:pPr>
    </w:p>
    <w:p w14:paraId="119E943B" w14:textId="380CA701" w:rsidR="000C77FE" w:rsidRPr="00EB3F06" w:rsidRDefault="00D846D1" w:rsidP="00DB5937">
      <w:pPr>
        <w:jc w:val="both"/>
        <w:rPr>
          <w:rFonts w:ascii="Calibri" w:hAnsi="Calibri" w:cs="Calibri"/>
          <w:lang w:val="es-ES"/>
        </w:rPr>
      </w:pPr>
      <w:r w:rsidRPr="00D846D1">
        <w:rPr>
          <w:rFonts w:ascii="Calibri" w:hAnsi="Calibri" w:cs="Calibri"/>
          <w:lang w:val="es-ES"/>
        </w:rPr>
        <w:t>Tal como se indicó en el dosier correspondiente a la primera etapa del tema</w:t>
      </w:r>
      <w:r w:rsidR="00EB3F06">
        <w:rPr>
          <w:rFonts w:ascii="Calibri" w:hAnsi="Calibri" w:cs="Calibri"/>
          <w:lang w:val="es-ES"/>
        </w:rPr>
        <w:t xml:space="preserve"> </w:t>
      </w:r>
      <w:r w:rsidRPr="00D846D1">
        <w:rPr>
          <w:rFonts w:ascii="Calibri" w:hAnsi="Calibri" w:cs="Calibri"/>
          <w:lang w:val="es-ES"/>
        </w:rPr>
        <w:t>del año</w:t>
      </w:r>
      <w:r w:rsidR="008936AA" w:rsidRPr="00D846D1">
        <w:rPr>
          <w:rFonts w:ascii="Calibri" w:hAnsi="Calibri" w:cs="Calibri"/>
          <w:lang w:val="es-ES"/>
        </w:rPr>
        <w:t xml:space="preserve"> «</w:t>
      </w:r>
      <w:r w:rsidRPr="00D846D1">
        <w:rPr>
          <w:rFonts w:ascii="Calibri" w:hAnsi="Calibri" w:cs="Calibri"/>
          <w:lang w:val="es-ES"/>
        </w:rPr>
        <w:t>e</w:t>
      </w:r>
      <w:r>
        <w:rPr>
          <w:rFonts w:ascii="Calibri" w:hAnsi="Calibri" w:cs="Calibri"/>
          <w:lang w:val="es-ES"/>
        </w:rPr>
        <w:t>l tema de la alegría está muy presente en nuestra Regla de Vida</w:t>
      </w:r>
      <w:r w:rsidR="003A741E">
        <w:rPr>
          <w:rFonts w:ascii="Calibri" w:hAnsi="Calibri" w:cs="Calibri"/>
          <w:lang w:val="es-ES"/>
        </w:rPr>
        <w:t xml:space="preserve">, presentando </w:t>
      </w:r>
      <w:r w:rsidR="003A741E" w:rsidRPr="003A741E">
        <w:rPr>
          <w:rFonts w:ascii="Calibri" w:hAnsi="Calibri" w:cs="Calibri"/>
          <w:i/>
          <w:iCs/>
          <w:lang w:val="es-ES"/>
        </w:rPr>
        <w:t>de una u otra forma siempre en torno al mismo fondo evangélico: la alegría de seguir a Cristo, viviendo como Él, con hermanos.</w:t>
      </w:r>
    </w:p>
    <w:p w14:paraId="23A1B5BB" w14:textId="6BDF040D" w:rsidR="008936AA" w:rsidRPr="003A741E" w:rsidRDefault="003A741E" w:rsidP="00DB5937">
      <w:pPr>
        <w:jc w:val="both"/>
        <w:rPr>
          <w:rFonts w:ascii="Calibri" w:hAnsi="Calibri" w:cs="Calibri"/>
          <w:lang w:val="es-ES"/>
        </w:rPr>
      </w:pPr>
      <w:r w:rsidRPr="003A741E">
        <w:rPr>
          <w:rFonts w:ascii="Calibri" w:hAnsi="Calibri" w:cs="Calibri"/>
          <w:lang w:val="es-ES"/>
        </w:rPr>
        <w:t>En este dosier (el de la 1ª etapa) citábamos los pasa</w:t>
      </w:r>
      <w:r>
        <w:rPr>
          <w:rFonts w:ascii="Calibri" w:hAnsi="Calibri" w:cs="Calibri"/>
          <w:lang w:val="es-ES"/>
        </w:rPr>
        <w:t>j</w:t>
      </w:r>
      <w:r w:rsidRPr="003A741E">
        <w:rPr>
          <w:rFonts w:ascii="Calibri" w:hAnsi="Calibri" w:cs="Calibri"/>
          <w:lang w:val="es-ES"/>
        </w:rPr>
        <w:t>es principales de la Regla de Vida que mencionan explícitamente la alegría</w:t>
      </w:r>
      <w:r w:rsidR="008936AA" w:rsidRPr="003A741E">
        <w:rPr>
          <w:rFonts w:ascii="Calibri" w:hAnsi="Calibri" w:cs="Calibri"/>
          <w:lang w:val="es-ES"/>
        </w:rPr>
        <w:t xml:space="preserve"> (</w:t>
      </w:r>
      <w:r w:rsidRPr="003A741E">
        <w:rPr>
          <w:rFonts w:ascii="Calibri" w:hAnsi="Calibri" w:cs="Calibri"/>
          <w:lang w:val="es-ES"/>
        </w:rPr>
        <w:t>V</w:t>
      </w:r>
      <w:r>
        <w:rPr>
          <w:rFonts w:ascii="Calibri" w:hAnsi="Calibri" w:cs="Calibri"/>
          <w:lang w:val="es-ES"/>
        </w:rPr>
        <w:t>er el dosier</w:t>
      </w:r>
      <w:r w:rsidR="008936AA" w:rsidRPr="003A741E">
        <w:rPr>
          <w:rFonts w:ascii="Calibri" w:hAnsi="Calibri" w:cs="Calibri"/>
          <w:lang w:val="es-ES"/>
        </w:rPr>
        <w:t xml:space="preserve"> p. 4-5).</w:t>
      </w:r>
    </w:p>
    <w:p w14:paraId="130A5C76" w14:textId="7DF53C4F" w:rsidR="008936AA" w:rsidRPr="003A741E" w:rsidRDefault="003A741E" w:rsidP="00DB5937">
      <w:pPr>
        <w:jc w:val="both"/>
        <w:rPr>
          <w:rFonts w:ascii="Calibri" w:hAnsi="Calibri" w:cs="Calibri"/>
          <w:lang w:val="es-ES"/>
        </w:rPr>
      </w:pPr>
      <w:r w:rsidRPr="003A741E">
        <w:rPr>
          <w:rFonts w:ascii="Calibri" w:hAnsi="Calibri" w:cs="Calibri"/>
          <w:lang w:val="es-ES"/>
        </w:rPr>
        <w:t xml:space="preserve">Os proponemos una reflexión personal sobre cada </w:t>
      </w:r>
      <w:r w:rsidR="007A3CAA" w:rsidRPr="003A741E">
        <w:rPr>
          <w:rFonts w:ascii="Calibri" w:hAnsi="Calibri" w:cs="Calibri"/>
          <w:lang w:val="es-ES"/>
        </w:rPr>
        <w:t>uno</w:t>
      </w:r>
      <w:r w:rsidRPr="003A741E">
        <w:rPr>
          <w:rFonts w:ascii="Calibri" w:hAnsi="Calibri" w:cs="Calibri"/>
          <w:lang w:val="es-ES"/>
        </w:rPr>
        <w:t xml:space="preserve"> de los votos, partiendo del nº 97 en adelante, seguido de</w:t>
      </w:r>
      <w:r>
        <w:rPr>
          <w:rFonts w:ascii="Calibri" w:hAnsi="Calibri" w:cs="Calibri"/>
          <w:lang w:val="es-ES"/>
        </w:rPr>
        <w:t xml:space="preserve"> un tiempo de compartir comunitario.</w:t>
      </w:r>
      <w:r w:rsidR="008936AA" w:rsidRPr="003A741E">
        <w:rPr>
          <w:rFonts w:ascii="Calibri" w:hAnsi="Calibri" w:cs="Calibri"/>
          <w:lang w:val="es-ES"/>
        </w:rPr>
        <w:t xml:space="preserve"> </w:t>
      </w:r>
    </w:p>
    <w:p w14:paraId="58899478" w14:textId="6C7D80C5" w:rsidR="00812179" w:rsidRPr="003A741E" w:rsidRDefault="00812179" w:rsidP="003A741E">
      <w:pPr>
        <w:pStyle w:val="Nessunaspaziatura"/>
        <w:pBdr>
          <w:left w:val="single" w:sz="8" w:space="4" w:color="BC451B" w:themeColor="accent1"/>
        </w:pBdr>
        <w:jc w:val="both"/>
        <w:rPr>
          <w:rFonts w:ascii="Abadi" w:hAnsi="Abadi"/>
          <w:color w:val="0070C0"/>
          <w:sz w:val="32"/>
          <w:szCs w:val="32"/>
          <w:lang w:val="es-ES"/>
        </w:rPr>
      </w:pPr>
      <w:r w:rsidRPr="001A755D">
        <w:rPr>
          <w:rFonts w:ascii="Abadi" w:hAnsi="Abadi"/>
          <w:sz w:val="32"/>
          <w:szCs w:val="32"/>
          <w:lang w:val="es-ES"/>
        </w:rPr>
        <w:t xml:space="preserve">D 97. </w:t>
      </w:r>
      <w:r w:rsidR="003A741E" w:rsidRPr="003A741E">
        <w:rPr>
          <w:rFonts w:ascii="Abadi" w:hAnsi="Abadi"/>
          <w:color w:val="0070C0"/>
          <w:sz w:val="32"/>
          <w:szCs w:val="32"/>
          <w:lang w:val="es-ES"/>
        </w:rPr>
        <w:t>Como verdadero discípulo</w:t>
      </w:r>
      <w:r w:rsidR="003A741E">
        <w:rPr>
          <w:rFonts w:ascii="Abadi" w:hAnsi="Abadi"/>
          <w:color w:val="0070C0"/>
          <w:sz w:val="32"/>
          <w:szCs w:val="32"/>
          <w:lang w:val="es-ES"/>
        </w:rPr>
        <w:t xml:space="preserve"> </w:t>
      </w:r>
      <w:r w:rsidR="003A741E" w:rsidRPr="003A741E">
        <w:rPr>
          <w:rFonts w:ascii="Abadi" w:hAnsi="Abadi"/>
          <w:color w:val="0070C0"/>
          <w:sz w:val="32"/>
          <w:szCs w:val="32"/>
          <w:lang w:val="es-ES"/>
        </w:rPr>
        <w:t>de Cristo pobre, casto y obediente, se</w:t>
      </w:r>
      <w:r w:rsidR="003A741E">
        <w:rPr>
          <w:rFonts w:ascii="Abadi" w:hAnsi="Abadi"/>
          <w:color w:val="0070C0"/>
          <w:sz w:val="32"/>
          <w:szCs w:val="32"/>
          <w:lang w:val="es-ES"/>
        </w:rPr>
        <w:t xml:space="preserve"> </w:t>
      </w:r>
      <w:r w:rsidR="003A741E" w:rsidRPr="003A741E">
        <w:rPr>
          <w:rFonts w:ascii="Abadi" w:hAnsi="Abadi"/>
          <w:color w:val="0070C0"/>
          <w:sz w:val="32"/>
          <w:szCs w:val="32"/>
          <w:lang w:val="es-ES"/>
        </w:rPr>
        <w:t>somete generosa y alegremente a las</w:t>
      </w:r>
      <w:r w:rsidR="003A741E">
        <w:rPr>
          <w:rFonts w:ascii="Abadi" w:hAnsi="Abadi"/>
          <w:color w:val="0070C0"/>
          <w:sz w:val="32"/>
          <w:szCs w:val="32"/>
          <w:lang w:val="es-ES"/>
        </w:rPr>
        <w:t xml:space="preserve"> </w:t>
      </w:r>
      <w:r w:rsidR="003A741E" w:rsidRPr="003A741E">
        <w:rPr>
          <w:rFonts w:ascii="Abadi" w:hAnsi="Abadi"/>
          <w:color w:val="0070C0"/>
          <w:sz w:val="32"/>
          <w:szCs w:val="32"/>
          <w:lang w:val="es-ES"/>
        </w:rPr>
        <w:t>purificaciones que le inspira o le exige su</w:t>
      </w:r>
      <w:r w:rsidR="003A741E">
        <w:rPr>
          <w:rFonts w:ascii="Abadi" w:hAnsi="Abadi"/>
          <w:color w:val="0070C0"/>
          <w:sz w:val="32"/>
          <w:szCs w:val="32"/>
          <w:lang w:val="es-ES"/>
        </w:rPr>
        <w:t xml:space="preserve"> </w:t>
      </w:r>
      <w:r w:rsidR="003A741E" w:rsidRPr="003A741E">
        <w:rPr>
          <w:rFonts w:ascii="Abadi" w:hAnsi="Abadi"/>
          <w:color w:val="0070C0"/>
          <w:sz w:val="32"/>
          <w:szCs w:val="32"/>
          <w:lang w:val="es-ES"/>
        </w:rPr>
        <w:t>consagración religiosa</w:t>
      </w:r>
      <w:r w:rsidRPr="003A741E">
        <w:rPr>
          <w:rFonts w:ascii="Abadi" w:hAnsi="Abadi"/>
          <w:color w:val="0070C0"/>
          <w:sz w:val="32"/>
          <w:szCs w:val="32"/>
          <w:lang w:val="es-ES"/>
        </w:rPr>
        <w:t>.</w:t>
      </w:r>
    </w:p>
    <w:p w14:paraId="60C17769" w14:textId="77777777" w:rsidR="008936AA" w:rsidRPr="003A741E" w:rsidRDefault="008936AA" w:rsidP="008936AA">
      <w:pPr>
        <w:rPr>
          <w:lang w:val="es-ES"/>
        </w:rPr>
      </w:pPr>
    </w:p>
    <w:p w14:paraId="5D0AF230" w14:textId="3EC8271F" w:rsidR="00AE44EC" w:rsidRPr="003A741E" w:rsidRDefault="003A741E" w:rsidP="00DB5937">
      <w:pPr>
        <w:jc w:val="both"/>
        <w:rPr>
          <w:rFonts w:ascii="Calibri" w:hAnsi="Calibri" w:cs="Calibri"/>
          <w:lang w:val="es-ES"/>
        </w:rPr>
      </w:pPr>
      <w:r w:rsidRPr="003A741E">
        <w:rPr>
          <w:rFonts w:ascii="Calibri" w:hAnsi="Calibri" w:cs="Calibri"/>
          <w:lang w:val="es-ES"/>
        </w:rPr>
        <w:t xml:space="preserve">Podemos organizar tres encuentros comunitarios para hablar sobre los tres votos y los capítulos </w:t>
      </w:r>
      <w:r>
        <w:rPr>
          <w:rFonts w:ascii="Calibri" w:hAnsi="Calibri" w:cs="Calibri"/>
          <w:lang w:val="es-ES"/>
        </w:rPr>
        <w:t>de la correspondientes de la Regla</w:t>
      </w:r>
      <w:r w:rsidR="00AE44EC" w:rsidRPr="003A741E">
        <w:rPr>
          <w:rFonts w:ascii="Calibri" w:hAnsi="Calibri" w:cs="Calibri"/>
          <w:lang w:val="es-ES"/>
        </w:rPr>
        <w:t xml:space="preserve"> (</w:t>
      </w:r>
      <w:r>
        <w:rPr>
          <w:rFonts w:ascii="Calibri" w:hAnsi="Calibri" w:cs="Calibri"/>
          <w:lang w:val="es-ES"/>
        </w:rPr>
        <w:t>pobreza, castidad y obediencia</w:t>
      </w:r>
      <w:r w:rsidR="00AE44EC" w:rsidRPr="003A741E">
        <w:rPr>
          <w:rFonts w:ascii="Calibri" w:hAnsi="Calibri" w:cs="Calibri"/>
          <w:lang w:val="es-ES"/>
        </w:rPr>
        <w:t>)</w:t>
      </w:r>
    </w:p>
    <w:p w14:paraId="05E65269" w14:textId="28934EAA" w:rsidR="00AE44EC" w:rsidRPr="003700C8" w:rsidRDefault="00AE44EC" w:rsidP="00AE44EC">
      <w:pPr>
        <w:rPr>
          <w:lang w:val="es-ES"/>
        </w:rPr>
      </w:pPr>
    </w:p>
    <w:p w14:paraId="1BA4A723" w14:textId="37AB442E" w:rsidR="00DE00FF" w:rsidRPr="003700C8" w:rsidRDefault="00DE00FF"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rFonts w:asciiTheme="majorHAnsi" w:eastAsiaTheme="majorEastAsia" w:hAnsiTheme="majorHAnsi" w:cstheme="majorBidi"/>
          <w:color w:val="8C3314" w:themeColor="accent1" w:themeShade="BF"/>
          <w:sz w:val="26"/>
          <w:szCs w:val="26"/>
          <w:lang w:val="es-ES"/>
        </w:rPr>
      </w:pPr>
      <w:r w:rsidRPr="003700C8">
        <w:rPr>
          <w:rFonts w:asciiTheme="majorHAnsi" w:eastAsiaTheme="majorEastAsia" w:hAnsiTheme="majorHAnsi" w:cstheme="majorBidi"/>
          <w:color w:val="8C3314" w:themeColor="accent1" w:themeShade="BF"/>
          <w:sz w:val="26"/>
          <w:szCs w:val="26"/>
          <w:lang w:val="es-ES"/>
        </w:rPr>
        <w:t>Lectur</w:t>
      </w:r>
      <w:r w:rsidR="00423953" w:rsidRPr="003700C8">
        <w:rPr>
          <w:rFonts w:asciiTheme="majorHAnsi" w:eastAsiaTheme="majorEastAsia" w:hAnsiTheme="majorHAnsi" w:cstheme="majorBidi"/>
          <w:color w:val="8C3314" w:themeColor="accent1" w:themeShade="BF"/>
          <w:sz w:val="26"/>
          <w:szCs w:val="26"/>
          <w:lang w:val="es-ES"/>
        </w:rPr>
        <w:t>a y reflexión personal</w:t>
      </w:r>
    </w:p>
    <w:p w14:paraId="769FE7D6" w14:textId="77777777" w:rsidR="00DE00FF" w:rsidRPr="003700C8" w:rsidRDefault="00DE00FF"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34DE952E" w14:textId="5686536F" w:rsidR="00DE00FF" w:rsidRPr="003700C8" w:rsidRDefault="009A0838"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3700C8">
        <w:rPr>
          <w:lang w:val="es-ES"/>
        </w:rPr>
        <w:t xml:space="preserve">Según el voto elegido, por </w:t>
      </w:r>
      <w:r w:rsidR="007A3CAA" w:rsidRPr="003700C8">
        <w:rPr>
          <w:lang w:val="es-ES"/>
        </w:rPr>
        <w:t>ejemplo,</w:t>
      </w:r>
      <w:r w:rsidRPr="003700C8">
        <w:rPr>
          <w:lang w:val="es-ES"/>
        </w:rPr>
        <w:t xml:space="preserve"> la pobreza, se invita a cada Hermano a </w:t>
      </w:r>
      <w:r w:rsidRPr="003700C8">
        <w:rPr>
          <w:b/>
          <w:bCs/>
          <w:lang w:val="es-ES"/>
        </w:rPr>
        <w:t>leer los capítulos correspondientes de las Constituciones y del Directorio</w:t>
      </w:r>
      <w:r w:rsidRPr="003700C8">
        <w:rPr>
          <w:lang w:val="es-ES"/>
        </w:rPr>
        <w:t xml:space="preserve">. </w:t>
      </w:r>
      <w:r w:rsidR="0013693B" w:rsidRPr="003700C8">
        <w:rPr>
          <w:lang w:val="es-ES"/>
        </w:rPr>
        <w:t>En ellos encontraremos las implicaciones de nuestra consagración como religiosos en lo referente a ese voto.</w:t>
      </w:r>
      <w:r w:rsidR="00DE00FF" w:rsidRPr="003700C8">
        <w:rPr>
          <w:lang w:val="es-ES"/>
        </w:rPr>
        <w:t xml:space="preserve"> </w:t>
      </w:r>
      <w:r w:rsidR="0013693B" w:rsidRPr="003700C8">
        <w:rPr>
          <w:lang w:val="es-ES"/>
        </w:rPr>
        <w:t xml:space="preserve">También podemos releer nuestra vida, ver cómo estamos viviendo la pobreza, alegrías que nos aporta, desafíos que plantea… </w:t>
      </w:r>
    </w:p>
    <w:p w14:paraId="6179B391" w14:textId="1CD002FD" w:rsidR="00DE00FF" w:rsidRPr="003700C8" w:rsidRDefault="00DE00FF"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1801A495" w14:textId="05F498B2" w:rsidR="00DE00FF" w:rsidRPr="003700C8" w:rsidRDefault="00DE00FF"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rFonts w:asciiTheme="majorHAnsi" w:eastAsiaTheme="majorEastAsia" w:hAnsiTheme="majorHAnsi" w:cstheme="majorBidi"/>
          <w:color w:val="8C3314" w:themeColor="accent1" w:themeShade="BF"/>
          <w:sz w:val="26"/>
          <w:szCs w:val="26"/>
          <w:lang w:val="es-ES"/>
        </w:rPr>
      </w:pPr>
      <w:r w:rsidRPr="003700C8">
        <w:rPr>
          <w:rFonts w:asciiTheme="majorHAnsi" w:eastAsiaTheme="majorEastAsia" w:hAnsiTheme="majorHAnsi" w:cstheme="majorBidi"/>
          <w:color w:val="8C3314" w:themeColor="accent1" w:themeShade="BF"/>
          <w:sz w:val="26"/>
          <w:szCs w:val="26"/>
          <w:lang w:val="es-ES"/>
        </w:rPr>
        <w:t>En com</w:t>
      </w:r>
      <w:r w:rsidR="0013693B" w:rsidRPr="003700C8">
        <w:rPr>
          <w:rFonts w:asciiTheme="majorHAnsi" w:eastAsiaTheme="majorEastAsia" w:hAnsiTheme="majorHAnsi" w:cstheme="majorBidi"/>
          <w:color w:val="8C3314" w:themeColor="accent1" w:themeShade="BF"/>
          <w:sz w:val="26"/>
          <w:szCs w:val="26"/>
          <w:lang w:val="es-ES"/>
        </w:rPr>
        <w:t>unidad</w:t>
      </w:r>
      <w:r w:rsidRPr="003700C8">
        <w:rPr>
          <w:rFonts w:asciiTheme="majorHAnsi" w:eastAsiaTheme="majorEastAsia" w:hAnsiTheme="majorHAnsi" w:cstheme="majorBidi"/>
          <w:color w:val="8C3314" w:themeColor="accent1" w:themeShade="BF"/>
          <w:sz w:val="26"/>
          <w:szCs w:val="26"/>
          <w:lang w:val="es-ES"/>
        </w:rPr>
        <w:t xml:space="preserve">: </w:t>
      </w:r>
    </w:p>
    <w:p w14:paraId="1213AEB7" w14:textId="77777777" w:rsidR="00DE00FF" w:rsidRPr="003700C8" w:rsidRDefault="00DE00FF"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78E3A2B0" w14:textId="4B9B2911" w:rsidR="00DE00FF" w:rsidRPr="003700C8" w:rsidRDefault="0013693B"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3700C8">
        <w:rPr>
          <w:lang w:val="es-ES"/>
        </w:rPr>
        <w:t>Durante el encuentro comunitario podemos compartir sobre los votos y la alegría. Por ejemplo, el voto de pobreza y la alegría.</w:t>
      </w:r>
    </w:p>
    <w:p w14:paraId="4FE54155" w14:textId="77777777" w:rsidR="00DE00FF" w:rsidRPr="003700C8" w:rsidRDefault="00DE00FF"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29083C69" w14:textId="7B43423F" w:rsidR="00DE00FF" w:rsidRPr="003700C8" w:rsidRDefault="0013693B"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b/>
          <w:bCs/>
          <w:lang w:val="es-ES"/>
        </w:rPr>
      </w:pPr>
      <w:r w:rsidRPr="003700C8">
        <w:rPr>
          <w:b/>
          <w:bCs/>
          <w:lang w:val="es-ES"/>
        </w:rPr>
        <w:t>Preguntas</w:t>
      </w:r>
      <w:r w:rsidR="00DE00FF" w:rsidRPr="003700C8">
        <w:rPr>
          <w:b/>
          <w:bCs/>
          <w:lang w:val="es-ES"/>
        </w:rPr>
        <w:t>:</w:t>
      </w:r>
      <w:r w:rsidRPr="003700C8">
        <w:rPr>
          <w:b/>
          <w:bCs/>
          <w:lang w:val="es-ES"/>
        </w:rPr>
        <w:t xml:space="preserve"> </w:t>
      </w:r>
    </w:p>
    <w:p w14:paraId="3C025C84" w14:textId="77777777" w:rsidR="00DE00FF" w:rsidRPr="003700C8" w:rsidRDefault="00DE00FF"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41A3FBA9" w14:textId="2C4D1D3F" w:rsidR="00DE00FF" w:rsidRPr="003700C8" w:rsidRDefault="0013693B" w:rsidP="00DE00FF">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3700C8">
        <w:rPr>
          <w:b/>
          <w:bCs/>
          <w:lang w:val="es-ES"/>
        </w:rPr>
        <w:t>¿</w:t>
      </w:r>
      <w:r w:rsidR="00A6674C" w:rsidRPr="003700C8">
        <w:rPr>
          <w:b/>
          <w:bCs/>
          <w:lang w:val="es-ES"/>
        </w:rPr>
        <w:t>C</w:t>
      </w:r>
      <w:r w:rsidRPr="003700C8">
        <w:rPr>
          <w:b/>
          <w:bCs/>
          <w:lang w:val="es-ES"/>
        </w:rPr>
        <w:t>ómo he vivido y vivo la pobreza</w:t>
      </w:r>
      <w:r w:rsidR="00A6674C" w:rsidRPr="003700C8">
        <w:rPr>
          <w:lang w:val="es-ES"/>
        </w:rPr>
        <w:t xml:space="preserve"> </w:t>
      </w:r>
      <w:r w:rsidRPr="003700C8">
        <w:rPr>
          <w:lang w:val="es-ES"/>
        </w:rPr>
        <w:t>en mi vida como Hermano hoy</w:t>
      </w:r>
      <w:r w:rsidR="00A6674C" w:rsidRPr="003700C8">
        <w:rPr>
          <w:lang w:val="es-ES"/>
        </w:rPr>
        <w:t xml:space="preserve">? </w:t>
      </w:r>
      <w:r w:rsidRPr="003700C8">
        <w:rPr>
          <w:lang w:val="es-ES"/>
        </w:rPr>
        <w:t xml:space="preserve">¿De qué forma es y ha sido </w:t>
      </w:r>
      <w:r w:rsidRPr="003700C8">
        <w:rPr>
          <w:b/>
          <w:bCs/>
          <w:lang w:val="es-ES"/>
        </w:rPr>
        <w:t>fuente de alegría</w:t>
      </w:r>
      <w:r w:rsidRPr="003700C8">
        <w:rPr>
          <w:lang w:val="es-ES"/>
        </w:rPr>
        <w:t xml:space="preserve"> para mí?</w:t>
      </w:r>
      <w:r w:rsidR="00A6674C" w:rsidRPr="003700C8">
        <w:rPr>
          <w:lang w:val="es-ES"/>
        </w:rPr>
        <w:t xml:space="preserve"> </w:t>
      </w:r>
      <w:r w:rsidRPr="003700C8">
        <w:rPr>
          <w:lang w:val="es-ES"/>
        </w:rPr>
        <w:t>¿Alguna vivencia o experiencia relacionada con este voto me ha marcad</w:t>
      </w:r>
      <w:r w:rsidR="003700C8" w:rsidRPr="003700C8">
        <w:rPr>
          <w:lang w:val="es-ES"/>
        </w:rPr>
        <w:t>o</w:t>
      </w:r>
      <w:r w:rsidRPr="003700C8">
        <w:rPr>
          <w:lang w:val="es-ES"/>
        </w:rPr>
        <w:t xml:space="preserve"> especialmente? </w:t>
      </w:r>
      <w:r w:rsidR="003700C8" w:rsidRPr="003700C8">
        <w:rPr>
          <w:lang w:val="es-ES"/>
        </w:rPr>
        <w:t>¿Qué me parece importante, relacionado con este voto, para potenciar la evangelización y la alegría?</w:t>
      </w:r>
    </w:p>
    <w:p w14:paraId="363D93B8" w14:textId="6B43CD17" w:rsidR="000C77FE" w:rsidRPr="001A755D" w:rsidRDefault="00B83ECB" w:rsidP="00AE44EC">
      <w:pPr>
        <w:rPr>
          <w:lang w:val="es-ES"/>
        </w:rPr>
      </w:pPr>
      <w:r w:rsidRPr="006573BC">
        <w:rPr>
          <w:noProof/>
          <w:lang w:val="en-US"/>
        </w:rPr>
        <w:drawing>
          <wp:anchor distT="0" distB="0" distL="114300" distR="114300" simplePos="0" relativeHeight="251694080" behindDoc="0" locked="0" layoutInCell="1" allowOverlap="1" wp14:anchorId="3E07D354" wp14:editId="19B183B8">
            <wp:simplePos x="0" y="0"/>
            <wp:positionH relativeFrom="margin">
              <wp:align>center</wp:align>
            </wp:positionH>
            <wp:positionV relativeFrom="paragraph">
              <wp:posOffset>113476</wp:posOffset>
            </wp:positionV>
            <wp:extent cx="1818640" cy="1254125"/>
            <wp:effectExtent l="0" t="0" r="0" b="3175"/>
            <wp:wrapSquare wrapText="bothSides"/>
            <wp:docPr id="5" name="Irudia 5" descr="NUEVOS caminos de fraternidad CAPÍTULO GENERA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OS caminos de fraternidad CAPÍTULO GENERAL 20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64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AE2EE" w14:textId="4D009EDE" w:rsidR="000C77FE" w:rsidRPr="001A755D" w:rsidRDefault="000C77FE" w:rsidP="00AE44EC">
      <w:pPr>
        <w:rPr>
          <w:lang w:val="es-ES"/>
        </w:rPr>
      </w:pPr>
    </w:p>
    <w:p w14:paraId="6FF43858" w14:textId="56288359" w:rsidR="00AE44EC" w:rsidRPr="001A755D" w:rsidRDefault="00AE44EC" w:rsidP="00AE44EC">
      <w:pPr>
        <w:rPr>
          <w:lang w:val="es-ES"/>
        </w:rPr>
      </w:pPr>
    </w:p>
    <w:p w14:paraId="07227CA3" w14:textId="5F977675" w:rsidR="00AE44EC" w:rsidRPr="001A755D" w:rsidRDefault="00AE44EC" w:rsidP="00AE44EC">
      <w:pPr>
        <w:rPr>
          <w:rFonts w:ascii="Calibri" w:eastAsiaTheme="majorEastAsia" w:hAnsi="Calibri" w:cs="Calibri"/>
          <w:spacing w:val="-10"/>
          <w:kern w:val="28"/>
          <w:sz w:val="48"/>
          <w:szCs w:val="48"/>
          <w:lang w:val="es-ES"/>
        </w:rPr>
      </w:pPr>
      <w:r w:rsidRPr="001A755D">
        <w:rPr>
          <w:rFonts w:ascii="Calibri" w:hAnsi="Calibri" w:cs="Calibri"/>
          <w:sz w:val="48"/>
          <w:szCs w:val="48"/>
          <w:lang w:val="es-ES"/>
        </w:rPr>
        <w:br w:type="page"/>
      </w:r>
    </w:p>
    <w:p w14:paraId="5A33D1C3" w14:textId="7A693CC6" w:rsidR="00E3432A" w:rsidRPr="001A755D" w:rsidRDefault="00AE44EC" w:rsidP="00E3432A">
      <w:pPr>
        <w:pStyle w:val="Titolo"/>
        <w:rPr>
          <w:rFonts w:ascii="Calibri" w:hAnsi="Calibri" w:cs="Calibri"/>
          <w:sz w:val="48"/>
          <w:szCs w:val="48"/>
          <w:lang w:val="es-ES"/>
        </w:rPr>
      </w:pPr>
      <w:r w:rsidRPr="006573BC">
        <w:rPr>
          <w:noProof/>
          <w:lang w:val="en-US"/>
        </w:rPr>
        <w:lastRenderedPageBreak/>
        <w:drawing>
          <wp:anchor distT="0" distB="0" distL="114300" distR="114300" simplePos="0" relativeHeight="251687936" behindDoc="1" locked="0" layoutInCell="1" allowOverlap="1" wp14:anchorId="1433D741" wp14:editId="3C63E0DC">
            <wp:simplePos x="0" y="0"/>
            <wp:positionH relativeFrom="margin">
              <wp:align>right</wp:align>
            </wp:positionH>
            <wp:positionV relativeFrom="paragraph">
              <wp:posOffset>0</wp:posOffset>
            </wp:positionV>
            <wp:extent cx="2814955" cy="2354580"/>
            <wp:effectExtent l="0" t="0" r="4445" b="7620"/>
            <wp:wrapTight wrapText="bothSides">
              <wp:wrapPolygon edited="0">
                <wp:start x="0" y="0"/>
                <wp:lineTo x="0" y="21495"/>
                <wp:lineTo x="21488" y="21495"/>
                <wp:lineTo x="21488" y="0"/>
                <wp:lineTo x="0" y="0"/>
              </wp:wrapPolygon>
            </wp:wrapTight>
            <wp:docPr id="3" name="Image 3" descr="A 5 anni dalla pubblicazione dell'enciclica “ Laudato Sì” |Marco Pezzoni  (Cre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5 anni dalla pubblicazione dell'enciclica “ Laudato Sì” |Marco Pezzoni  (Cremo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495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32A" w:rsidRPr="001A755D">
        <w:rPr>
          <w:rFonts w:ascii="Calibri" w:hAnsi="Calibri" w:cs="Calibri"/>
          <w:sz w:val="48"/>
          <w:szCs w:val="48"/>
          <w:lang w:val="es-ES"/>
        </w:rPr>
        <w:t>Fich</w:t>
      </w:r>
      <w:r w:rsidR="00C42330" w:rsidRPr="001A755D">
        <w:rPr>
          <w:rFonts w:ascii="Calibri" w:hAnsi="Calibri" w:cs="Calibri"/>
          <w:sz w:val="48"/>
          <w:szCs w:val="48"/>
          <w:lang w:val="es-ES"/>
        </w:rPr>
        <w:t>a</w:t>
      </w:r>
      <w:r w:rsidR="00E3432A" w:rsidRPr="001A755D">
        <w:rPr>
          <w:rFonts w:ascii="Calibri" w:hAnsi="Calibri" w:cs="Calibri"/>
          <w:sz w:val="48"/>
          <w:szCs w:val="48"/>
          <w:lang w:val="es-ES"/>
        </w:rPr>
        <w:t xml:space="preserve"> </w:t>
      </w:r>
      <w:r w:rsidR="00B00512" w:rsidRPr="001A755D">
        <w:rPr>
          <w:rFonts w:ascii="Calibri" w:hAnsi="Calibri" w:cs="Calibri"/>
          <w:sz w:val="48"/>
          <w:szCs w:val="48"/>
          <w:lang w:val="es-ES"/>
        </w:rPr>
        <w:t>1</w:t>
      </w:r>
      <w:r w:rsidR="001A755D">
        <w:rPr>
          <w:rFonts w:ascii="Calibri" w:hAnsi="Calibri" w:cs="Calibri"/>
          <w:sz w:val="48"/>
          <w:szCs w:val="48"/>
          <w:lang w:val="es-ES"/>
        </w:rPr>
        <w:t>3</w:t>
      </w:r>
      <w:r w:rsidR="00E3432A" w:rsidRPr="001A755D">
        <w:rPr>
          <w:rFonts w:ascii="Calibri" w:hAnsi="Calibri" w:cs="Calibri"/>
          <w:sz w:val="48"/>
          <w:szCs w:val="48"/>
          <w:lang w:val="es-ES"/>
        </w:rPr>
        <w:t xml:space="preserve">. </w:t>
      </w:r>
      <w:proofErr w:type="spellStart"/>
      <w:r w:rsidR="00B00512" w:rsidRPr="001A755D">
        <w:rPr>
          <w:rFonts w:ascii="Calibri" w:hAnsi="Calibri" w:cs="Calibri"/>
          <w:sz w:val="48"/>
          <w:szCs w:val="48"/>
          <w:lang w:val="es-ES"/>
        </w:rPr>
        <w:t>Laudato</w:t>
      </w:r>
      <w:proofErr w:type="spellEnd"/>
      <w:r w:rsidR="00B00512" w:rsidRPr="001A755D">
        <w:rPr>
          <w:rFonts w:ascii="Calibri" w:hAnsi="Calibri" w:cs="Calibri"/>
          <w:sz w:val="48"/>
          <w:szCs w:val="48"/>
          <w:lang w:val="es-ES"/>
        </w:rPr>
        <w:t xml:space="preserve"> Si’</w:t>
      </w:r>
    </w:p>
    <w:p w14:paraId="110304B4" w14:textId="69DA6BAC" w:rsidR="00E3432A" w:rsidRPr="001A755D" w:rsidRDefault="007D6E25" w:rsidP="00AE44EC">
      <w:pPr>
        <w:pStyle w:val="Titolo"/>
        <w:jc w:val="center"/>
        <w:rPr>
          <w:rFonts w:ascii="Calibri" w:hAnsi="Calibri" w:cs="Calibri"/>
          <w:sz w:val="48"/>
          <w:szCs w:val="48"/>
          <w:lang w:val="es-ES"/>
        </w:rPr>
      </w:pPr>
      <w:r w:rsidRPr="001A755D">
        <w:rPr>
          <w:rFonts w:ascii="Calibri" w:hAnsi="Calibri" w:cs="Calibri"/>
          <w:sz w:val="48"/>
          <w:szCs w:val="48"/>
          <w:lang w:val="es-ES"/>
        </w:rPr>
        <w:t>«</w:t>
      </w:r>
      <w:r w:rsidR="00C42330" w:rsidRPr="001A755D">
        <w:rPr>
          <w:rFonts w:ascii="Calibri" w:hAnsi="Calibri" w:cs="Calibri"/>
          <w:sz w:val="48"/>
          <w:szCs w:val="48"/>
          <w:lang w:val="es-ES"/>
        </w:rPr>
        <w:t>Alegría y Paz</w:t>
      </w:r>
      <w:r w:rsidRPr="001A755D">
        <w:rPr>
          <w:rFonts w:ascii="Calibri" w:hAnsi="Calibri" w:cs="Calibri"/>
          <w:sz w:val="48"/>
          <w:szCs w:val="48"/>
          <w:lang w:val="es-ES"/>
        </w:rPr>
        <w:t>»</w:t>
      </w:r>
      <w:r w:rsidR="00AE44EC" w:rsidRPr="001A755D">
        <w:rPr>
          <w:noProof/>
          <w:lang w:val="es-ES"/>
        </w:rPr>
        <w:t xml:space="preserve"> </w:t>
      </w:r>
    </w:p>
    <w:p w14:paraId="0B68B492" w14:textId="522EE858" w:rsidR="00881EE1" w:rsidRPr="001A755D" w:rsidRDefault="00881EE1" w:rsidP="00763E09">
      <w:pPr>
        <w:pStyle w:val="Nessunaspaziatura"/>
        <w:jc w:val="both"/>
        <w:rPr>
          <w:lang w:val="es-ES"/>
        </w:rPr>
      </w:pPr>
    </w:p>
    <w:p w14:paraId="4197CC3B" w14:textId="27968F28" w:rsidR="00881EE1" w:rsidRPr="00550447" w:rsidRDefault="00763E09" w:rsidP="00763E09">
      <w:pPr>
        <w:pStyle w:val="Nessunaspaziatura"/>
        <w:jc w:val="both"/>
        <w:rPr>
          <w:i/>
          <w:iCs/>
          <w:lang w:val="es-ES"/>
        </w:rPr>
      </w:pPr>
      <w:r w:rsidRPr="00550447">
        <w:rPr>
          <w:i/>
          <w:iCs/>
          <w:lang w:val="es-ES"/>
        </w:rPr>
        <w:t>L</w:t>
      </w:r>
      <w:r w:rsidR="00550447" w:rsidRPr="00550447">
        <w:rPr>
          <w:i/>
          <w:iCs/>
          <w:lang w:val="es-ES"/>
        </w:rPr>
        <w:t xml:space="preserve">a encíclica </w:t>
      </w:r>
      <w:r w:rsidR="00FC04E7" w:rsidRPr="00550447">
        <w:rPr>
          <w:i/>
          <w:iCs/>
          <w:lang w:val="es-ES"/>
        </w:rPr>
        <w:t>«</w:t>
      </w:r>
      <w:proofErr w:type="spellStart"/>
      <w:r w:rsidR="00FC04E7" w:rsidRPr="00550447">
        <w:rPr>
          <w:i/>
          <w:iCs/>
          <w:lang w:val="es-ES"/>
        </w:rPr>
        <w:t>Laudato</w:t>
      </w:r>
      <w:proofErr w:type="spellEnd"/>
      <w:r w:rsidR="00FC04E7" w:rsidRPr="00550447">
        <w:rPr>
          <w:i/>
          <w:iCs/>
          <w:lang w:val="es-ES"/>
        </w:rPr>
        <w:t xml:space="preserve"> </w:t>
      </w:r>
      <w:r w:rsidR="003F04DC" w:rsidRPr="00550447">
        <w:rPr>
          <w:i/>
          <w:iCs/>
          <w:lang w:val="es-ES"/>
        </w:rPr>
        <w:t>S</w:t>
      </w:r>
      <w:r w:rsidR="00FC04E7" w:rsidRPr="00550447">
        <w:rPr>
          <w:i/>
          <w:iCs/>
          <w:lang w:val="es-ES"/>
        </w:rPr>
        <w:t>i’» d</w:t>
      </w:r>
      <w:r w:rsidR="00550447" w:rsidRPr="00550447">
        <w:rPr>
          <w:i/>
          <w:iCs/>
          <w:lang w:val="es-ES"/>
        </w:rPr>
        <w:t xml:space="preserve">el </w:t>
      </w:r>
      <w:r w:rsidR="005B15B8">
        <w:rPr>
          <w:i/>
          <w:iCs/>
          <w:lang w:val="es-ES"/>
        </w:rPr>
        <w:t>P</w:t>
      </w:r>
      <w:r w:rsidR="00550447" w:rsidRPr="00550447">
        <w:rPr>
          <w:i/>
          <w:iCs/>
          <w:lang w:val="es-ES"/>
        </w:rPr>
        <w:t>apa Francisco, sobre el tema de la ecología integral, es muy conocida</w:t>
      </w:r>
      <w:r w:rsidR="00FC04E7" w:rsidRPr="00550447">
        <w:rPr>
          <w:i/>
          <w:iCs/>
          <w:lang w:val="es-ES"/>
        </w:rPr>
        <w:t xml:space="preserve">. </w:t>
      </w:r>
      <w:r w:rsidR="00550447" w:rsidRPr="00550447">
        <w:rPr>
          <w:i/>
          <w:iCs/>
          <w:lang w:val="es-ES"/>
        </w:rPr>
        <w:t xml:space="preserve">También sabemos que entre mayo 2020 y mayo 2021 el </w:t>
      </w:r>
      <w:r w:rsidR="005B15B8">
        <w:rPr>
          <w:i/>
          <w:iCs/>
          <w:lang w:val="es-ES"/>
        </w:rPr>
        <w:t>P</w:t>
      </w:r>
      <w:r w:rsidR="00550447" w:rsidRPr="00550447">
        <w:rPr>
          <w:i/>
          <w:iCs/>
          <w:lang w:val="es-ES"/>
        </w:rPr>
        <w:t>apa nos invita a vivir el añ</w:t>
      </w:r>
      <w:r w:rsidR="00550447">
        <w:rPr>
          <w:i/>
          <w:iCs/>
          <w:lang w:val="es-ES"/>
        </w:rPr>
        <w:t xml:space="preserve">o especial </w:t>
      </w:r>
      <w:r w:rsidR="00FC04E7" w:rsidRPr="00550447">
        <w:rPr>
          <w:i/>
          <w:iCs/>
          <w:lang w:val="es-ES"/>
        </w:rPr>
        <w:t>«Laudato Si’»</w:t>
      </w:r>
      <w:r w:rsidR="003F04DC" w:rsidRPr="00550447">
        <w:rPr>
          <w:i/>
          <w:iCs/>
          <w:lang w:val="es-ES"/>
        </w:rPr>
        <w:t xml:space="preserve">. </w:t>
      </w:r>
      <w:r w:rsidR="00550447" w:rsidRPr="00550447">
        <w:rPr>
          <w:i/>
          <w:iCs/>
          <w:lang w:val="es-ES"/>
        </w:rPr>
        <w:t xml:space="preserve">Bajo el título </w:t>
      </w:r>
      <w:r w:rsidR="003F04DC" w:rsidRPr="00550447">
        <w:rPr>
          <w:i/>
          <w:iCs/>
          <w:lang w:val="es-ES"/>
        </w:rPr>
        <w:t>«</w:t>
      </w:r>
      <w:r w:rsidR="00550447" w:rsidRPr="00550447">
        <w:rPr>
          <w:i/>
          <w:iCs/>
          <w:lang w:val="es-ES"/>
        </w:rPr>
        <w:t>alegría y paz</w:t>
      </w:r>
      <w:r w:rsidR="003F04DC" w:rsidRPr="00550447">
        <w:rPr>
          <w:i/>
          <w:iCs/>
          <w:lang w:val="es-ES"/>
        </w:rPr>
        <w:t xml:space="preserve">», </w:t>
      </w:r>
      <w:r w:rsidR="00550447" w:rsidRPr="00550447">
        <w:rPr>
          <w:i/>
          <w:iCs/>
          <w:lang w:val="es-ES"/>
        </w:rPr>
        <w:t>el texto que sigue propone una re</w:t>
      </w:r>
      <w:r w:rsidR="00550447">
        <w:rPr>
          <w:i/>
          <w:iCs/>
          <w:lang w:val="es-ES"/>
        </w:rPr>
        <w:t xml:space="preserve">flexión en vista </w:t>
      </w:r>
      <w:r w:rsidR="005B15B8">
        <w:rPr>
          <w:i/>
          <w:iCs/>
          <w:lang w:val="es-ES"/>
        </w:rPr>
        <w:t xml:space="preserve">a un </w:t>
      </w:r>
      <w:r w:rsidR="00550447">
        <w:rPr>
          <w:i/>
          <w:iCs/>
          <w:lang w:val="es-ES"/>
        </w:rPr>
        <w:t>cambio de vida en lo referente a la sobriedad y la humildad.</w:t>
      </w:r>
      <w:r w:rsidR="003F04DC" w:rsidRPr="00550447">
        <w:rPr>
          <w:i/>
          <w:iCs/>
          <w:lang w:val="es-ES"/>
        </w:rPr>
        <w:t xml:space="preserve"> </w:t>
      </w:r>
      <w:r w:rsidR="00550447" w:rsidRPr="00550447">
        <w:rPr>
          <w:i/>
          <w:iCs/>
          <w:lang w:val="es-ES"/>
        </w:rPr>
        <w:t>El Papa nos invita a un estilo de vida simple, sobrio</w:t>
      </w:r>
      <w:r w:rsidR="005B15B8">
        <w:rPr>
          <w:i/>
          <w:iCs/>
          <w:lang w:val="es-ES"/>
        </w:rPr>
        <w:t xml:space="preserve"> y</w:t>
      </w:r>
      <w:r w:rsidR="00550447" w:rsidRPr="00550447">
        <w:rPr>
          <w:i/>
          <w:iCs/>
          <w:lang w:val="es-ES"/>
        </w:rPr>
        <w:t xml:space="preserve"> humilde, </w:t>
      </w:r>
      <w:r w:rsidR="00550447">
        <w:rPr>
          <w:i/>
          <w:iCs/>
          <w:lang w:val="es-ES"/>
        </w:rPr>
        <w:t>en el que</w:t>
      </w:r>
      <w:r w:rsidR="00550447" w:rsidRPr="00550447">
        <w:rPr>
          <w:i/>
          <w:iCs/>
          <w:lang w:val="es-ES"/>
        </w:rPr>
        <w:t xml:space="preserve"> descubrir la alegría </w:t>
      </w:r>
      <w:r w:rsidR="00550447">
        <w:rPr>
          <w:i/>
          <w:iCs/>
          <w:lang w:val="es-ES"/>
        </w:rPr>
        <w:t>y vivir en paz.</w:t>
      </w:r>
    </w:p>
    <w:p w14:paraId="6D13013E" w14:textId="17192E17" w:rsidR="00881EE1" w:rsidRPr="00550447" w:rsidRDefault="00881EE1" w:rsidP="007962E8">
      <w:pPr>
        <w:pStyle w:val="Nessunaspaziatura"/>
        <w:jc w:val="both"/>
        <w:rPr>
          <w:lang w:val="es-ES"/>
        </w:rPr>
      </w:pPr>
    </w:p>
    <w:p w14:paraId="5BC3E648" w14:textId="535FE0F5" w:rsidR="005B15B8" w:rsidRPr="005B15B8" w:rsidRDefault="00065EFE" w:rsidP="005B15B8">
      <w:pPr>
        <w:pBdr>
          <w:left w:val="single" w:sz="8" w:space="4" w:color="BC451B" w:themeColor="accent1"/>
        </w:pBdr>
        <w:spacing w:after="0" w:line="240" w:lineRule="auto"/>
        <w:jc w:val="both"/>
        <w:rPr>
          <w:rFonts w:ascii="Calibri" w:eastAsia="Times New Roman" w:hAnsi="Calibri" w:cs="Calibri"/>
          <w:lang w:val="es-ES" w:eastAsia="fr-FR"/>
        </w:rPr>
      </w:pPr>
      <w:bookmarkStart w:id="2" w:name="222."/>
      <w:r w:rsidRPr="005B15B8">
        <w:rPr>
          <w:rFonts w:ascii="Calibri" w:eastAsia="Times New Roman" w:hAnsi="Calibri" w:cs="Calibri"/>
          <w:lang w:val="es-ES" w:eastAsia="fr-FR"/>
        </w:rPr>
        <w:t>2</w:t>
      </w:r>
      <w:bookmarkEnd w:id="2"/>
      <w:r w:rsidR="005B15B8" w:rsidRPr="005B15B8">
        <w:rPr>
          <w:rFonts w:ascii="Calibri" w:eastAsia="Times New Roman" w:hAnsi="Calibri" w:cs="Calibri"/>
          <w:lang w:val="es-ES" w:eastAsia="fr-FR"/>
        </w:rPr>
        <w:t>22. La espiritualidad cristiana propone un modo alternativo de entender la calidad de vida, y alienta un estilo de vida profético y contemplativo, capaz de gozar profundamente sin obsesionarse por el consumo. Es importante incorporar una vieja enseñanza, presente en diversas tradiciones religiosas, y también en la Biblia. Se trata de la convicción de que «menos es más». La constante acumulación de posibilidades para consumir distrae el corazón e impide valorar cada cosa y cada momento. En cambio, el hacerse presente serenamente ante cada realidad, por pequeña que sea, nos abre muchas más posibilidades de comprensión y de realización personal. La espiritualidad cristiana propone un crecimiento con sobriedad y una capacidad de gozar con poco. Es un retorno a la simplicidad que nos permite detenernos a valorar lo pequeño, agradecer las posibilidades que ofrece la vida sin apegarnos a lo que tenemos ni entristecernos por lo que no poseemos. Esto supone evitar la dinámica del dominio y de la mera acumulación de placeres.</w:t>
      </w:r>
    </w:p>
    <w:p w14:paraId="05664CE6" w14:textId="77777777" w:rsidR="005B15B8"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p>
    <w:p w14:paraId="40A0C6E1" w14:textId="77777777" w:rsidR="005B15B8"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r w:rsidRPr="005B15B8">
        <w:rPr>
          <w:rFonts w:ascii="Calibri" w:eastAsia="Times New Roman" w:hAnsi="Calibri" w:cs="Calibri"/>
          <w:lang w:val="es-ES" w:eastAsia="fr-FR"/>
        </w:rPr>
        <w:t>223. La sobriedad que se vive con libertad y conciencia es liberadora. No es menos vida, no es una baja intensidad sino todo lo contrario. En realidad, quienes disfrutan más y viven mejor cada momento son los que dejan de picotear aquí y allá, buscando siempre lo que no tienen, y experimentan lo que es valorar cada persona y cada cosa, aprenden a tomar contacto y saben gozar con lo más simple. Así son capaces de disminuir las necesidades insatisfechas y reducen el cansancio y la obsesión. Se puede necesitar poco y vivir mucho, sobre todo cuando se es capaz de desarrollar otros placeres y se encuentra satisfacción en los encuentros fraternos, en el servicio, en el despliegue de los carismas, en la música y el arte, en el contacto con la naturaleza, en la oración. La felicidad requiere saber limitar algunas necesidades que nos atontan, quedando así disponibles para las múltiples posibilidades que ofrece la vida.</w:t>
      </w:r>
    </w:p>
    <w:p w14:paraId="72FA8FD5" w14:textId="77777777" w:rsidR="005B15B8"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p>
    <w:p w14:paraId="116CE660" w14:textId="77777777" w:rsidR="005B15B8"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r w:rsidRPr="005B15B8">
        <w:rPr>
          <w:rFonts w:ascii="Calibri" w:eastAsia="Times New Roman" w:hAnsi="Calibri" w:cs="Calibri"/>
          <w:lang w:val="es-ES" w:eastAsia="fr-FR"/>
        </w:rPr>
        <w:t>224. La sobriedad y la humildad no han gozado de una valoración positiva en el último siglo. Pero cuando se debilita de manera generalizada el ejercicio de alguna virtud en la vida personal y social, ello termina provocando múltiples desequilibrios, también ambientales. Por eso, ya no basta hablar sólo de la integridad de los ecosistemas. Hay que atreverse a hablar de la integridad de la vida humana, de la necesidad de alentar y conjugar todos los grandes valores. La desaparición de la humildad, en un ser humano desaforadamente entusiasmado con la posibilidad de dominarlo todo sin límite alguno, sólo puede terminar dañando a la sociedad y al ambiente. No es fácil desarrollar esta sana humildad y una feliz sobriedad si nos volvemos autónomos, si excluimos de nuestra vida a Dios y nuestro yo ocupa su lugar, si creemos que es nuestra propia subjetividad la que determina lo que está bien o lo que está mal.</w:t>
      </w:r>
    </w:p>
    <w:p w14:paraId="19CEBE6E" w14:textId="77777777" w:rsidR="005B15B8"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p>
    <w:p w14:paraId="2B6C355D" w14:textId="4E03E0AB" w:rsidR="005B15B8"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r w:rsidRPr="005B15B8">
        <w:rPr>
          <w:rFonts w:ascii="Calibri" w:eastAsia="Times New Roman" w:hAnsi="Calibri" w:cs="Calibri"/>
          <w:lang w:val="es-ES" w:eastAsia="fr-FR"/>
        </w:rPr>
        <w:t xml:space="preserve">225. Por otro lado, ninguna persona puede madurar en una feliz sobriedad si no está en paz consigo mismo. Parte de una adecuada comprensión de la espiritualidad consiste en ampliar lo que entendemos por paz, que es mucho más que la ausencia de guerra. La paz interior de las personas </w:t>
      </w:r>
      <w:r w:rsidRPr="005B15B8">
        <w:rPr>
          <w:rFonts w:ascii="Calibri" w:eastAsia="Times New Roman" w:hAnsi="Calibri" w:cs="Calibri"/>
          <w:lang w:val="es-ES" w:eastAsia="fr-FR"/>
        </w:rPr>
        <w:lastRenderedPageBreak/>
        <w:t>tiene mucho que ver con el cuidado de la ecología y con el bien común, porque, auténticamente vivida, se refleja en un estilo de vida equilibrado unido a una capacidad de admiración que lleva a la profundidad de la vida. La naturaleza está llena de palabras de amor, pero ¿cómo podremos escucharlas en medio del ruido constante, de la distracción permanente y ansiosa, o del culto a la apariencia? Muchas personas experimentan un profundo desequilibrio que las mueve a hacer las cosas a toda velocidad para sentirse ocupadas, en una prisa constante que a su vez las lleva a atropellar todo lo que tienen a su alrededor. Esto tiene un impacto en el modo como se trata al ambiente. Una ecología integral implica dedicar algo de tiempo para recuperar la serena armonía con la creación, para reflexionar acerca de nuestro estilo de vida y nuestros ideales, para contemplar al Creador, que vive entre nosotros y en lo que nos rodea, cuya presencia «no debe ser fabricada sino descubierta, develada».</w:t>
      </w:r>
    </w:p>
    <w:p w14:paraId="7147FB7C" w14:textId="77777777" w:rsidR="005B15B8"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p>
    <w:p w14:paraId="7187C7EB" w14:textId="72BE900E" w:rsidR="005B15B8"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r w:rsidRPr="005B15B8">
        <w:rPr>
          <w:rFonts w:ascii="Calibri" w:eastAsia="Times New Roman" w:hAnsi="Calibri" w:cs="Calibri"/>
          <w:lang w:val="es-ES" w:eastAsia="fr-FR"/>
        </w:rPr>
        <w:t>226. Estamos hablando de una actitud del corazón, que vive todo con serena atención, que sabe estar plenamente presente ante alguien sin estar pensando en lo que viene después, que se entrega a cada momento como don divino que debe ser plenamente vivido. Jesús nos enseñaba esta actitud cuando nos invitaba a mirar los lirios del campo y las aves del cielo, o cuando, ante la presencia de un hombre inquieto, «detuvo en él su mirada, y lo amó» (Mc 10,21). Él sí que estaba plenamente presente ante cada ser humano y ante cada criatura, y así nos mostró un camino para superar la ansiedad enfermiza que nos vuelve superficiales, agresivos y consumistas desenfrenados.</w:t>
      </w:r>
    </w:p>
    <w:p w14:paraId="010D7697" w14:textId="77777777" w:rsidR="005B15B8"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p>
    <w:p w14:paraId="1CE866F8" w14:textId="4B30F575" w:rsidR="00065EFE" w:rsidRPr="005B15B8" w:rsidRDefault="005B15B8" w:rsidP="005B15B8">
      <w:pPr>
        <w:pBdr>
          <w:left w:val="single" w:sz="8" w:space="4" w:color="BC451B" w:themeColor="accent1"/>
        </w:pBdr>
        <w:spacing w:after="0" w:line="240" w:lineRule="auto"/>
        <w:jc w:val="both"/>
        <w:rPr>
          <w:rFonts w:ascii="Calibri" w:eastAsia="Times New Roman" w:hAnsi="Calibri" w:cs="Calibri"/>
          <w:lang w:val="es-ES" w:eastAsia="fr-FR"/>
        </w:rPr>
      </w:pPr>
      <w:r w:rsidRPr="005B15B8">
        <w:rPr>
          <w:rFonts w:ascii="Calibri" w:eastAsia="Times New Roman" w:hAnsi="Calibri" w:cs="Calibri"/>
          <w:lang w:val="es-ES" w:eastAsia="fr-FR"/>
        </w:rPr>
        <w:t>227. Una expresión de esta actitud es detenerse a dar gracias a Dios antes y después de las comidas. Propongo a los creyentes que retomen este valioso hábito y lo vivan con profundidad. Ese momento de la bendición, aunque sea muy breve, nos recuerda nuestra dependencia de Dios para la vida, fortalece nuestro sentido de gratitud por los dones de la creación, reconoce a aquellos que con su trabajo proporcionan estos bienes y refuerza la solidaridad con los más necesitados</w:t>
      </w:r>
      <w:r w:rsidR="00065EFE" w:rsidRPr="005B15B8">
        <w:rPr>
          <w:rFonts w:ascii="Calibri" w:eastAsia="Times New Roman" w:hAnsi="Calibri" w:cs="Calibri"/>
          <w:lang w:val="es-ES" w:eastAsia="fr-FR"/>
        </w:rPr>
        <w:t>.</w:t>
      </w:r>
    </w:p>
    <w:p w14:paraId="3C09E1D3" w14:textId="622941B4" w:rsidR="00065EFE" w:rsidRPr="005B15B8" w:rsidRDefault="00065EFE" w:rsidP="007962E8">
      <w:pPr>
        <w:pStyle w:val="Nessunaspaziatura"/>
        <w:jc w:val="both"/>
        <w:rPr>
          <w:lang w:val="es-ES"/>
        </w:rPr>
      </w:pPr>
    </w:p>
    <w:p w14:paraId="63384B1B" w14:textId="24D945E5" w:rsidR="00065EFE" w:rsidRPr="005B15B8" w:rsidRDefault="00065EFE" w:rsidP="00065EFE">
      <w:pPr>
        <w:pStyle w:val="Nessunaspaziatura"/>
        <w:jc w:val="both"/>
        <w:rPr>
          <w:lang w:val="es-ES"/>
        </w:rPr>
      </w:pPr>
    </w:p>
    <w:p w14:paraId="3E5B2421" w14:textId="4985D9D5" w:rsidR="00277928" w:rsidRPr="005B15B8" w:rsidRDefault="00277928" w:rsidP="00065EFE">
      <w:pPr>
        <w:pStyle w:val="Nessunaspaziatura"/>
        <w:jc w:val="both"/>
        <w:rPr>
          <w:lang w:val="es-ES"/>
        </w:rPr>
      </w:pPr>
    </w:p>
    <w:p w14:paraId="2F02A409" w14:textId="77777777" w:rsidR="00277928" w:rsidRPr="005B15B8" w:rsidRDefault="00277928" w:rsidP="00065EFE">
      <w:pPr>
        <w:pStyle w:val="Nessunaspaziatura"/>
        <w:jc w:val="both"/>
        <w:rPr>
          <w:lang w:val="es-ES"/>
        </w:rPr>
      </w:pPr>
    </w:p>
    <w:p w14:paraId="01A64565" w14:textId="29601A6E" w:rsidR="00065EFE" w:rsidRPr="005B15B8" w:rsidRDefault="00065EFE"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rFonts w:asciiTheme="majorHAnsi" w:eastAsiaTheme="majorEastAsia" w:hAnsiTheme="majorHAnsi" w:cstheme="majorBidi"/>
          <w:color w:val="8C3314" w:themeColor="accent1" w:themeShade="BF"/>
          <w:sz w:val="26"/>
          <w:szCs w:val="26"/>
          <w:lang w:val="es-ES"/>
        </w:rPr>
      </w:pPr>
      <w:r w:rsidRPr="005B15B8">
        <w:rPr>
          <w:rFonts w:asciiTheme="majorHAnsi" w:eastAsiaTheme="majorEastAsia" w:hAnsiTheme="majorHAnsi" w:cstheme="majorBidi"/>
          <w:color w:val="8C3314" w:themeColor="accent1" w:themeShade="BF"/>
          <w:sz w:val="26"/>
          <w:szCs w:val="26"/>
          <w:lang w:val="es-ES"/>
        </w:rPr>
        <w:t>En com</w:t>
      </w:r>
      <w:r w:rsidR="005B15B8" w:rsidRPr="005B15B8">
        <w:rPr>
          <w:rFonts w:asciiTheme="majorHAnsi" w:eastAsiaTheme="majorEastAsia" w:hAnsiTheme="majorHAnsi" w:cstheme="majorBidi"/>
          <w:color w:val="8C3314" w:themeColor="accent1" w:themeShade="BF"/>
          <w:sz w:val="26"/>
          <w:szCs w:val="26"/>
          <w:lang w:val="es-ES"/>
        </w:rPr>
        <w:t>unidad</w:t>
      </w:r>
      <w:r w:rsidRPr="005B15B8">
        <w:rPr>
          <w:rFonts w:asciiTheme="majorHAnsi" w:eastAsiaTheme="majorEastAsia" w:hAnsiTheme="majorHAnsi" w:cstheme="majorBidi"/>
          <w:color w:val="8C3314" w:themeColor="accent1" w:themeShade="BF"/>
          <w:sz w:val="26"/>
          <w:szCs w:val="26"/>
          <w:lang w:val="es-ES"/>
        </w:rPr>
        <w:t xml:space="preserve">: </w:t>
      </w:r>
    </w:p>
    <w:p w14:paraId="62C0ED76" w14:textId="77777777" w:rsidR="00065EFE" w:rsidRPr="005B15B8" w:rsidRDefault="00065EFE"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1E62A36F" w14:textId="0FD024A4" w:rsidR="00065EFE" w:rsidRPr="005B15B8" w:rsidRDefault="00065EFE"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b/>
          <w:bCs/>
          <w:lang w:val="es-ES"/>
        </w:rPr>
      </w:pPr>
      <w:r w:rsidRPr="005B15B8">
        <w:rPr>
          <w:b/>
          <w:bCs/>
          <w:lang w:val="es-ES"/>
        </w:rPr>
        <w:t>P</w:t>
      </w:r>
      <w:r w:rsidR="005B15B8" w:rsidRPr="005B15B8">
        <w:rPr>
          <w:b/>
          <w:bCs/>
          <w:lang w:val="es-ES"/>
        </w:rPr>
        <w:t>reparación</w:t>
      </w:r>
      <w:r w:rsidRPr="005B15B8">
        <w:rPr>
          <w:b/>
          <w:bCs/>
          <w:lang w:val="es-ES"/>
        </w:rPr>
        <w:t xml:space="preserve">: </w:t>
      </w:r>
    </w:p>
    <w:p w14:paraId="083B69C2" w14:textId="77777777" w:rsidR="00AE44EC" w:rsidRPr="005B15B8" w:rsidRDefault="00AE44EC"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492496EA" w14:textId="21774B1C" w:rsidR="00065EFE" w:rsidRPr="005B15B8" w:rsidRDefault="00065EFE"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5B15B8">
        <w:rPr>
          <w:lang w:val="es-ES"/>
        </w:rPr>
        <w:t>L</w:t>
      </w:r>
      <w:r w:rsidR="005B15B8" w:rsidRPr="005B15B8">
        <w:rPr>
          <w:lang w:val="es-ES"/>
        </w:rPr>
        <w:t xml:space="preserve">eer los números 222 a 227 de </w:t>
      </w:r>
      <w:r w:rsidRPr="005B15B8">
        <w:rPr>
          <w:i/>
          <w:iCs/>
          <w:lang w:val="es-ES"/>
        </w:rPr>
        <w:t>La</w:t>
      </w:r>
      <w:r w:rsidR="003F04DC" w:rsidRPr="005B15B8">
        <w:rPr>
          <w:i/>
          <w:iCs/>
          <w:lang w:val="es-ES"/>
        </w:rPr>
        <w:t>udato Si’</w:t>
      </w:r>
      <w:r w:rsidRPr="005B15B8">
        <w:rPr>
          <w:lang w:val="es-ES"/>
        </w:rPr>
        <w:t xml:space="preserve"> </w:t>
      </w:r>
      <w:r w:rsidR="005B15B8" w:rsidRPr="005B15B8">
        <w:rPr>
          <w:lang w:val="es-ES"/>
        </w:rPr>
        <w:t>y preparar las preguntas.</w:t>
      </w:r>
    </w:p>
    <w:p w14:paraId="1BBE74B0" w14:textId="77777777" w:rsidR="00065EFE" w:rsidRPr="005B15B8" w:rsidRDefault="00065EFE"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748F4A11" w14:textId="4E883650" w:rsidR="00065EFE" w:rsidRPr="005B15B8" w:rsidRDefault="005B15B8"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b/>
          <w:bCs/>
          <w:lang w:val="es-ES"/>
        </w:rPr>
      </w:pPr>
      <w:r w:rsidRPr="005B15B8">
        <w:rPr>
          <w:b/>
          <w:bCs/>
          <w:lang w:val="es-ES"/>
        </w:rPr>
        <w:t>Preguntas</w:t>
      </w:r>
      <w:r w:rsidR="00065EFE" w:rsidRPr="005B15B8">
        <w:rPr>
          <w:b/>
          <w:bCs/>
          <w:lang w:val="es-ES"/>
        </w:rPr>
        <w:t>:</w:t>
      </w:r>
    </w:p>
    <w:p w14:paraId="5498BD67" w14:textId="77777777" w:rsidR="00AE44EC" w:rsidRPr="005B15B8" w:rsidRDefault="00AE44EC"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38196EFA" w14:textId="0FD956AA" w:rsidR="00065EFE" w:rsidRPr="005B15B8" w:rsidRDefault="00065EFE"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5B15B8">
        <w:rPr>
          <w:lang w:val="es-ES"/>
        </w:rPr>
        <w:t xml:space="preserve">1. </w:t>
      </w:r>
      <w:r w:rsidR="005B15B8" w:rsidRPr="005B15B8">
        <w:rPr>
          <w:lang w:val="es-ES"/>
        </w:rPr>
        <w:t>¿Qué me parece importante en este texto? ¿Qué es lo que más me impresiona o me interpela?</w:t>
      </w:r>
    </w:p>
    <w:p w14:paraId="58ABAB07" w14:textId="77777777" w:rsidR="00AE44EC" w:rsidRPr="005B15B8" w:rsidRDefault="00AE44EC"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42C34FF3" w14:textId="33AE00F7" w:rsidR="00065EFE" w:rsidRPr="005B15B8" w:rsidRDefault="00065EFE"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5B15B8">
        <w:rPr>
          <w:lang w:val="es-ES"/>
        </w:rPr>
        <w:t xml:space="preserve">2. </w:t>
      </w:r>
      <w:r w:rsidR="005B15B8" w:rsidRPr="005B15B8">
        <w:rPr>
          <w:lang w:val="es-ES"/>
        </w:rPr>
        <w:t xml:space="preserve">¿De qué manera nos ayuda a ser </w:t>
      </w:r>
      <w:r w:rsidRPr="005B15B8">
        <w:rPr>
          <w:lang w:val="es-ES"/>
        </w:rPr>
        <w:t>«</w:t>
      </w:r>
      <w:r w:rsidR="005B15B8" w:rsidRPr="005B15B8">
        <w:rPr>
          <w:lang w:val="es-ES"/>
        </w:rPr>
        <w:t>sembradores de alegría</w:t>
      </w:r>
      <w:r w:rsidRPr="005B15B8">
        <w:rPr>
          <w:lang w:val="es-ES"/>
        </w:rPr>
        <w:t>»?</w:t>
      </w:r>
    </w:p>
    <w:p w14:paraId="72DE0C0C" w14:textId="77777777" w:rsidR="00AE44EC" w:rsidRPr="005B15B8" w:rsidRDefault="00AE44EC"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p>
    <w:p w14:paraId="59DF0307" w14:textId="2BD7E08A" w:rsidR="00065EFE" w:rsidRPr="005B15B8" w:rsidRDefault="00065EFE" w:rsidP="00065EFE">
      <w:pPr>
        <w:pStyle w:val="Nessunaspaziatura"/>
        <w:pBdr>
          <w:top w:val="single" w:sz="8" w:space="1" w:color="BC451B" w:themeColor="accent1"/>
          <w:left w:val="single" w:sz="8" w:space="4" w:color="BC451B" w:themeColor="accent1"/>
          <w:bottom w:val="single" w:sz="8" w:space="1" w:color="BC451B" w:themeColor="accent1"/>
          <w:right w:val="single" w:sz="8" w:space="4" w:color="BC451B" w:themeColor="accent1"/>
        </w:pBdr>
        <w:jc w:val="both"/>
        <w:rPr>
          <w:lang w:val="es-ES"/>
        </w:rPr>
      </w:pPr>
      <w:r w:rsidRPr="005B15B8">
        <w:rPr>
          <w:lang w:val="es-ES"/>
        </w:rPr>
        <w:t xml:space="preserve">3. </w:t>
      </w:r>
      <w:r w:rsidR="005B15B8" w:rsidRPr="005B15B8">
        <w:rPr>
          <w:lang w:val="es-ES"/>
        </w:rPr>
        <w:t>¿Llamadas a nivel personal? ¿Para la comunidad (actividades, nuestros compromisos apostólicos…)?</w:t>
      </w:r>
      <w:r w:rsidRPr="005B15B8">
        <w:rPr>
          <w:lang w:val="es-ES"/>
        </w:rPr>
        <w:t> </w:t>
      </w:r>
      <w:r w:rsidR="005B15B8" w:rsidRPr="005B15B8">
        <w:rPr>
          <w:lang w:val="es-ES"/>
        </w:rPr>
        <w:t>¿Llamadas para la Provincia o Distrito?</w:t>
      </w:r>
    </w:p>
    <w:p w14:paraId="5B841702" w14:textId="77777777" w:rsidR="00065EFE" w:rsidRPr="001A755D" w:rsidRDefault="00065EFE" w:rsidP="00065EFE">
      <w:pPr>
        <w:pStyle w:val="Nessunaspaziatura"/>
        <w:jc w:val="both"/>
        <w:rPr>
          <w:lang w:val="es-ES"/>
        </w:rPr>
      </w:pPr>
    </w:p>
    <w:p w14:paraId="63CA7F5D" w14:textId="565D23BD" w:rsidR="00065EFE" w:rsidRPr="001A755D" w:rsidRDefault="00065EFE" w:rsidP="007962E8">
      <w:pPr>
        <w:pStyle w:val="Nessunaspaziatura"/>
        <w:jc w:val="both"/>
        <w:rPr>
          <w:lang w:val="es-ES"/>
        </w:rPr>
      </w:pPr>
    </w:p>
    <w:p w14:paraId="4E30F22F" w14:textId="46C7DDD3" w:rsidR="00065EFE" w:rsidRPr="001A755D" w:rsidRDefault="00065EFE" w:rsidP="007962E8">
      <w:pPr>
        <w:pStyle w:val="Nessunaspaziatura"/>
        <w:jc w:val="both"/>
        <w:rPr>
          <w:lang w:val="es-ES"/>
        </w:rPr>
      </w:pPr>
    </w:p>
    <w:p w14:paraId="7C95BEF1" w14:textId="77777777" w:rsidR="00065EFE" w:rsidRPr="001A755D" w:rsidRDefault="00065EFE" w:rsidP="007962E8">
      <w:pPr>
        <w:pStyle w:val="Nessunaspaziatura"/>
        <w:jc w:val="both"/>
        <w:rPr>
          <w:lang w:val="es-ES"/>
        </w:rPr>
      </w:pPr>
    </w:p>
    <w:p w14:paraId="37B40B44" w14:textId="7DC053D6" w:rsidR="00E3432A" w:rsidRPr="00D153B9" w:rsidRDefault="00E3432A" w:rsidP="00065EFE">
      <w:pPr>
        <w:pStyle w:val="Nessunaspaziatura"/>
        <w:jc w:val="both"/>
        <w:rPr>
          <w:rFonts w:ascii="Calibri" w:hAnsi="Calibri" w:cs="Calibri"/>
          <w:lang w:val="es-ES"/>
        </w:rPr>
      </w:pPr>
      <w:r w:rsidRPr="001A755D">
        <w:rPr>
          <w:rFonts w:ascii="Calibri" w:hAnsi="Calibri" w:cs="Calibri"/>
          <w:lang w:val="es-ES"/>
        </w:rPr>
        <w:br w:type="page"/>
      </w:r>
    </w:p>
    <w:p w14:paraId="06C72D0B" w14:textId="5E4921A7" w:rsidR="003265BD" w:rsidRPr="00D153B9" w:rsidRDefault="00816C0D" w:rsidP="003265BD">
      <w:pPr>
        <w:pStyle w:val="Titolo"/>
        <w:rPr>
          <w:rFonts w:ascii="Calibri" w:hAnsi="Calibri" w:cs="Calibri"/>
          <w:sz w:val="48"/>
          <w:szCs w:val="48"/>
          <w:lang w:val="es-ES"/>
        </w:rPr>
      </w:pPr>
      <w:r w:rsidRPr="00D153B9">
        <w:rPr>
          <w:rFonts w:ascii="Calibri" w:hAnsi="Calibri" w:cs="Calibri"/>
          <w:sz w:val="48"/>
          <w:szCs w:val="48"/>
          <w:lang w:val="es-ES"/>
        </w:rPr>
        <w:lastRenderedPageBreak/>
        <w:t>Fich</w:t>
      </w:r>
      <w:r w:rsidR="00D153B9" w:rsidRPr="00D153B9">
        <w:rPr>
          <w:rFonts w:ascii="Calibri" w:hAnsi="Calibri" w:cs="Calibri"/>
          <w:sz w:val="48"/>
          <w:szCs w:val="48"/>
          <w:lang w:val="es-ES"/>
        </w:rPr>
        <w:t>a</w:t>
      </w:r>
      <w:r w:rsidRPr="00D153B9">
        <w:rPr>
          <w:rFonts w:ascii="Calibri" w:hAnsi="Calibri" w:cs="Calibri"/>
          <w:sz w:val="48"/>
          <w:szCs w:val="48"/>
          <w:lang w:val="es-ES"/>
        </w:rPr>
        <w:t xml:space="preserve"> </w:t>
      </w:r>
      <w:r w:rsidR="00B00512" w:rsidRPr="00D153B9">
        <w:rPr>
          <w:rFonts w:ascii="Calibri" w:hAnsi="Calibri" w:cs="Calibri"/>
          <w:sz w:val="48"/>
          <w:szCs w:val="48"/>
          <w:lang w:val="es-ES"/>
        </w:rPr>
        <w:t>1</w:t>
      </w:r>
      <w:r w:rsidR="001A755D">
        <w:rPr>
          <w:rFonts w:ascii="Calibri" w:hAnsi="Calibri" w:cs="Calibri"/>
          <w:sz w:val="48"/>
          <w:szCs w:val="48"/>
          <w:lang w:val="es-ES"/>
        </w:rPr>
        <w:t>4</w:t>
      </w:r>
      <w:r w:rsidRPr="00D153B9">
        <w:rPr>
          <w:rFonts w:ascii="Calibri" w:hAnsi="Calibri" w:cs="Calibri"/>
          <w:sz w:val="48"/>
          <w:szCs w:val="48"/>
          <w:lang w:val="es-ES"/>
        </w:rPr>
        <w:t xml:space="preserve">. </w:t>
      </w:r>
      <w:r w:rsidR="00D153B9" w:rsidRPr="00D153B9">
        <w:rPr>
          <w:rFonts w:ascii="Calibri" w:hAnsi="Calibri" w:cs="Calibri"/>
          <w:sz w:val="48"/>
          <w:szCs w:val="48"/>
          <w:lang w:val="es-ES"/>
        </w:rPr>
        <w:t>Orar y celebrar</w:t>
      </w:r>
    </w:p>
    <w:p w14:paraId="733FECB1" w14:textId="2922BD5B" w:rsidR="00F025C3" w:rsidRPr="00D153B9" w:rsidRDefault="00F025C3" w:rsidP="00F025C3">
      <w:pPr>
        <w:pStyle w:val="Titolo1"/>
        <w:rPr>
          <w:rFonts w:eastAsia="Times New Roman"/>
          <w:lang w:eastAsia="fr-FR"/>
        </w:rPr>
      </w:pPr>
      <w:r w:rsidRPr="00D153B9">
        <w:rPr>
          <w:rFonts w:eastAsia="Times New Roman"/>
          <w:lang w:eastAsia="fr-FR"/>
        </w:rPr>
        <w:t>C</w:t>
      </w:r>
      <w:r w:rsidR="00D153B9" w:rsidRPr="00D153B9">
        <w:rPr>
          <w:rFonts w:eastAsia="Times New Roman"/>
          <w:lang w:eastAsia="fr-FR"/>
        </w:rPr>
        <w:t>elebrar en comunidad</w:t>
      </w:r>
    </w:p>
    <w:p w14:paraId="6C9CC9BD" w14:textId="09F246D9" w:rsidR="006D1E50" w:rsidRPr="00D153B9" w:rsidRDefault="006D1E50" w:rsidP="00F025C3">
      <w:pPr>
        <w:pStyle w:val="Nessunaspaziatura"/>
        <w:jc w:val="both"/>
        <w:rPr>
          <w:i/>
          <w:iCs/>
          <w:lang w:val="es-ES"/>
        </w:rPr>
      </w:pPr>
    </w:p>
    <w:p w14:paraId="292DCF17" w14:textId="76E4F2F2" w:rsidR="00F025C3" w:rsidRPr="00A43B92" w:rsidRDefault="00A43B92" w:rsidP="00F025C3">
      <w:pPr>
        <w:pStyle w:val="Nessunaspaziatura"/>
        <w:jc w:val="both"/>
        <w:rPr>
          <w:noProof/>
          <w:lang w:val="es-ES"/>
        </w:rPr>
      </w:pPr>
      <w:r w:rsidRPr="00A43B92">
        <w:rPr>
          <w:i/>
          <w:iCs/>
          <w:lang w:val="es-ES"/>
        </w:rPr>
        <w:t xml:space="preserve">Ser </w:t>
      </w:r>
      <w:r w:rsidR="00F025C3" w:rsidRPr="00A43B92">
        <w:rPr>
          <w:i/>
          <w:iCs/>
          <w:lang w:val="es-ES"/>
        </w:rPr>
        <w:t>«</w:t>
      </w:r>
      <w:r w:rsidRPr="00A43B92">
        <w:rPr>
          <w:i/>
          <w:iCs/>
          <w:lang w:val="es-ES"/>
        </w:rPr>
        <w:t>Sembradores de alegría</w:t>
      </w:r>
      <w:r w:rsidR="00F025C3" w:rsidRPr="00A43B92">
        <w:rPr>
          <w:i/>
          <w:iCs/>
          <w:lang w:val="es-ES"/>
        </w:rPr>
        <w:t xml:space="preserve">», </w:t>
      </w:r>
      <w:r w:rsidRPr="00A43B92">
        <w:rPr>
          <w:i/>
          <w:iCs/>
          <w:lang w:val="es-ES"/>
        </w:rPr>
        <w:t xml:space="preserve">también es celebrar la alegría que viene de Dios, </w:t>
      </w:r>
      <w:r>
        <w:rPr>
          <w:i/>
          <w:iCs/>
          <w:lang w:val="es-ES"/>
        </w:rPr>
        <w:t xml:space="preserve">con y como hacen los salmos, </w:t>
      </w:r>
      <w:r w:rsidRPr="00A43B92">
        <w:rPr>
          <w:i/>
          <w:iCs/>
          <w:lang w:val="es-ES"/>
        </w:rPr>
        <w:t>por todos sus beneficios</w:t>
      </w:r>
      <w:r w:rsidR="00F025C3" w:rsidRPr="00A43B92">
        <w:rPr>
          <w:i/>
          <w:iCs/>
          <w:lang w:val="es-ES"/>
        </w:rPr>
        <w:t xml:space="preserve">. </w:t>
      </w:r>
      <w:r>
        <w:rPr>
          <w:i/>
          <w:iCs/>
          <w:lang w:val="es-ES"/>
        </w:rPr>
        <w:t xml:space="preserve">Siendo conscientes de </w:t>
      </w:r>
      <w:r w:rsidRPr="00A43B92">
        <w:rPr>
          <w:i/>
          <w:iCs/>
          <w:lang w:val="es-ES"/>
        </w:rPr>
        <w:t xml:space="preserve">las diferencias culturales y lingüísticas, </w:t>
      </w:r>
      <w:r>
        <w:rPr>
          <w:i/>
          <w:iCs/>
          <w:lang w:val="es-ES"/>
        </w:rPr>
        <w:t xml:space="preserve">en </w:t>
      </w:r>
      <w:r w:rsidRPr="00A43B92">
        <w:rPr>
          <w:i/>
          <w:iCs/>
          <w:lang w:val="es-ES"/>
        </w:rPr>
        <w:t>este dosier no presenta</w:t>
      </w:r>
      <w:r>
        <w:rPr>
          <w:i/>
          <w:iCs/>
          <w:lang w:val="es-ES"/>
        </w:rPr>
        <w:t>mos</w:t>
      </w:r>
      <w:r w:rsidRPr="00A43B92">
        <w:rPr>
          <w:i/>
          <w:iCs/>
          <w:lang w:val="es-ES"/>
        </w:rPr>
        <w:t xml:space="preserve"> celebraciones dirigidas a </w:t>
      </w:r>
      <w:r>
        <w:rPr>
          <w:i/>
          <w:iCs/>
          <w:lang w:val="es-ES"/>
        </w:rPr>
        <w:t xml:space="preserve">todas </w:t>
      </w:r>
      <w:r w:rsidRPr="00A43B92">
        <w:rPr>
          <w:i/>
          <w:iCs/>
          <w:lang w:val="es-ES"/>
        </w:rPr>
        <w:t>las comuni</w:t>
      </w:r>
      <w:r>
        <w:rPr>
          <w:i/>
          <w:iCs/>
          <w:lang w:val="es-ES"/>
        </w:rPr>
        <w:t xml:space="preserve">dades. </w:t>
      </w:r>
      <w:r w:rsidRPr="00A43B92">
        <w:rPr>
          <w:i/>
          <w:iCs/>
          <w:lang w:val="es-ES"/>
        </w:rPr>
        <w:t xml:space="preserve">Sin embargo, </w:t>
      </w:r>
      <w:r>
        <w:rPr>
          <w:i/>
          <w:iCs/>
          <w:lang w:val="es-ES"/>
        </w:rPr>
        <w:t>cada</w:t>
      </w:r>
      <w:r w:rsidRPr="00A43B92">
        <w:rPr>
          <w:i/>
          <w:iCs/>
          <w:lang w:val="es-ES"/>
        </w:rPr>
        <w:t xml:space="preserve"> Provincia </w:t>
      </w:r>
      <w:r>
        <w:rPr>
          <w:i/>
          <w:iCs/>
          <w:lang w:val="es-ES"/>
        </w:rPr>
        <w:t xml:space="preserve">o </w:t>
      </w:r>
      <w:r w:rsidRPr="00A43B92">
        <w:rPr>
          <w:i/>
          <w:iCs/>
          <w:lang w:val="es-ES"/>
        </w:rPr>
        <w:t>Distrito puede proponerlas</w:t>
      </w:r>
      <w:r>
        <w:rPr>
          <w:i/>
          <w:iCs/>
          <w:lang w:val="es-ES"/>
        </w:rPr>
        <w:t xml:space="preserve"> a sus comunidades</w:t>
      </w:r>
      <w:r w:rsidR="00F025C3" w:rsidRPr="00A43B92">
        <w:rPr>
          <w:i/>
          <w:iCs/>
          <w:lang w:val="es-ES"/>
        </w:rPr>
        <w:t xml:space="preserve">. </w:t>
      </w:r>
      <w:r w:rsidRPr="00A43B92">
        <w:rPr>
          <w:i/>
          <w:iCs/>
          <w:lang w:val="es-ES"/>
        </w:rPr>
        <w:t>Además, cada comunidad, según su propio proyecto</w:t>
      </w:r>
      <w:r>
        <w:rPr>
          <w:i/>
          <w:iCs/>
          <w:lang w:val="es-ES"/>
        </w:rPr>
        <w:t>,</w:t>
      </w:r>
      <w:r w:rsidRPr="00A43B92">
        <w:rPr>
          <w:i/>
          <w:iCs/>
          <w:lang w:val="es-ES"/>
        </w:rPr>
        <w:t xml:space="preserve"> puede buscar </w:t>
      </w:r>
      <w:r>
        <w:rPr>
          <w:i/>
          <w:iCs/>
          <w:lang w:val="es-ES"/>
        </w:rPr>
        <w:t xml:space="preserve">las mejores </w:t>
      </w:r>
      <w:r w:rsidRPr="00A43B92">
        <w:rPr>
          <w:i/>
          <w:iCs/>
          <w:lang w:val="es-ES"/>
        </w:rPr>
        <w:t xml:space="preserve">formas de animar </w:t>
      </w:r>
      <w:r w:rsidR="00C23A60">
        <w:rPr>
          <w:i/>
          <w:iCs/>
          <w:lang w:val="es-ES"/>
        </w:rPr>
        <w:t>su oración</w:t>
      </w:r>
      <w:r w:rsidRPr="00A43B92">
        <w:rPr>
          <w:i/>
          <w:iCs/>
          <w:lang w:val="es-ES"/>
        </w:rPr>
        <w:t xml:space="preserve"> diaria</w:t>
      </w:r>
      <w:r>
        <w:rPr>
          <w:i/>
          <w:iCs/>
          <w:lang w:val="es-ES"/>
        </w:rPr>
        <w:t>,</w:t>
      </w:r>
      <w:r w:rsidRPr="00A43B92">
        <w:rPr>
          <w:i/>
          <w:iCs/>
          <w:lang w:val="es-ES"/>
        </w:rPr>
        <w:t xml:space="preserve"> y organizar </w:t>
      </w:r>
      <w:r>
        <w:rPr>
          <w:i/>
          <w:iCs/>
          <w:lang w:val="es-ES"/>
        </w:rPr>
        <w:t xml:space="preserve">algunas </w:t>
      </w:r>
      <w:r w:rsidRPr="00A43B92">
        <w:rPr>
          <w:i/>
          <w:iCs/>
          <w:lang w:val="es-ES"/>
        </w:rPr>
        <w:t xml:space="preserve">celebraciones en </w:t>
      </w:r>
      <w:r>
        <w:rPr>
          <w:i/>
          <w:iCs/>
          <w:lang w:val="es-ES"/>
        </w:rPr>
        <w:t>momentos</w:t>
      </w:r>
      <w:r w:rsidRPr="00A43B92">
        <w:rPr>
          <w:i/>
          <w:iCs/>
          <w:lang w:val="es-ES"/>
        </w:rPr>
        <w:t xml:space="preserve"> </w:t>
      </w:r>
      <w:r>
        <w:rPr>
          <w:i/>
          <w:iCs/>
          <w:lang w:val="es-ES"/>
        </w:rPr>
        <w:t>especiales</w:t>
      </w:r>
      <w:r w:rsidRPr="00A43B92">
        <w:rPr>
          <w:i/>
          <w:iCs/>
          <w:lang w:val="es-ES"/>
        </w:rPr>
        <w:t xml:space="preserve"> que pueden ser compartidas con toda la Familia Menesiana.</w:t>
      </w:r>
      <w:r>
        <w:rPr>
          <w:i/>
          <w:iCs/>
          <w:lang w:val="es-ES"/>
        </w:rPr>
        <w:t xml:space="preserve"> </w:t>
      </w:r>
      <w:r w:rsidR="001E5ECB" w:rsidRPr="00A43B92">
        <w:rPr>
          <w:noProof/>
          <w:lang w:val="es-ES"/>
        </w:rPr>
        <w:t xml:space="preserve"> </w:t>
      </w:r>
    </w:p>
    <w:p w14:paraId="7D67A899" w14:textId="69CD7AD1" w:rsidR="008F104C" w:rsidRPr="001D1F34" w:rsidRDefault="001D1F34" w:rsidP="008F104C">
      <w:pPr>
        <w:pStyle w:val="Titolo1"/>
      </w:pPr>
      <w:r w:rsidRPr="001D1F34">
        <w:t>Orar a María con María</w:t>
      </w:r>
    </w:p>
    <w:p w14:paraId="0CBBEFF2" w14:textId="60034FA2" w:rsidR="008F104C" w:rsidRPr="001D1F34" w:rsidRDefault="008914D3" w:rsidP="008F104C">
      <w:pPr>
        <w:pStyle w:val="Nessunaspaziatura"/>
        <w:jc w:val="both"/>
        <w:rPr>
          <w:lang w:val="es-ES"/>
        </w:rPr>
      </w:pPr>
      <w:r w:rsidRPr="006573BC">
        <w:rPr>
          <w:noProof/>
          <w:lang w:val="en-US"/>
        </w:rPr>
        <w:drawing>
          <wp:anchor distT="0" distB="0" distL="114300" distR="114300" simplePos="0" relativeHeight="251679744" behindDoc="1" locked="0" layoutInCell="1" allowOverlap="1" wp14:anchorId="42A4391F" wp14:editId="33F139E5">
            <wp:simplePos x="0" y="0"/>
            <wp:positionH relativeFrom="margin">
              <wp:posOffset>4113530</wp:posOffset>
            </wp:positionH>
            <wp:positionV relativeFrom="paragraph">
              <wp:posOffset>14457</wp:posOffset>
            </wp:positionV>
            <wp:extent cx="1647190" cy="2369820"/>
            <wp:effectExtent l="0" t="0" r="0" b="0"/>
            <wp:wrapTight wrapText="bothSides">
              <wp:wrapPolygon edited="0">
                <wp:start x="0" y="0"/>
                <wp:lineTo x="0" y="21357"/>
                <wp:lineTo x="21234" y="21357"/>
                <wp:lineTo x="21234" y="0"/>
                <wp:lineTo x="0" y="0"/>
              </wp:wrapPolygon>
            </wp:wrapTight>
            <wp:docPr id="6" name="Image 6" descr="Une image contenant photo, assis, femme,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gnifica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7190" cy="2369820"/>
                    </a:xfrm>
                    <a:prstGeom prst="rect">
                      <a:avLst/>
                    </a:prstGeom>
                  </pic:spPr>
                </pic:pic>
              </a:graphicData>
            </a:graphic>
            <wp14:sizeRelH relativeFrom="page">
              <wp14:pctWidth>0</wp14:pctWidth>
            </wp14:sizeRelH>
            <wp14:sizeRelV relativeFrom="page">
              <wp14:pctHeight>0</wp14:pctHeight>
            </wp14:sizeRelV>
          </wp:anchor>
        </w:drawing>
      </w:r>
    </w:p>
    <w:p w14:paraId="79C2A558" w14:textId="52109EA1" w:rsidR="008F104C" w:rsidRPr="001D1F34" w:rsidRDefault="001D1F34" w:rsidP="008F104C">
      <w:pPr>
        <w:pStyle w:val="Nessunaspaziatura"/>
        <w:jc w:val="both"/>
        <w:rPr>
          <w:lang w:val="es-ES"/>
        </w:rPr>
      </w:pPr>
      <w:r w:rsidRPr="001D1F34">
        <w:rPr>
          <w:lang w:val="es-ES"/>
        </w:rPr>
        <w:t xml:space="preserve">Ya hemos presentado el </w:t>
      </w:r>
      <w:r w:rsidR="008F104C" w:rsidRPr="001D1F34">
        <w:rPr>
          <w:lang w:val="es-ES"/>
        </w:rPr>
        <w:t>«</w:t>
      </w:r>
      <w:r w:rsidRPr="001D1F34">
        <w:rPr>
          <w:lang w:val="es-ES"/>
        </w:rPr>
        <w:t>ic</w:t>
      </w:r>
      <w:r>
        <w:rPr>
          <w:lang w:val="es-ES"/>
        </w:rPr>
        <w:t>ono bíblico</w:t>
      </w:r>
      <w:r w:rsidR="008F104C" w:rsidRPr="001D1F34">
        <w:rPr>
          <w:lang w:val="es-ES"/>
        </w:rPr>
        <w:t xml:space="preserve">» </w:t>
      </w:r>
      <w:r>
        <w:rPr>
          <w:lang w:val="es-ES"/>
        </w:rPr>
        <w:t>unido al tema del año</w:t>
      </w:r>
      <w:r w:rsidR="008F104C" w:rsidRPr="001D1F34">
        <w:rPr>
          <w:lang w:val="es-ES"/>
        </w:rPr>
        <w:t xml:space="preserve">: </w:t>
      </w:r>
    </w:p>
    <w:p w14:paraId="0A7F265B" w14:textId="77777777" w:rsidR="00277928" w:rsidRPr="001D1F34" w:rsidRDefault="00277928" w:rsidP="008F104C">
      <w:pPr>
        <w:pStyle w:val="Nessunaspaziatura"/>
        <w:jc w:val="both"/>
        <w:rPr>
          <w:sz w:val="16"/>
          <w:szCs w:val="16"/>
          <w:lang w:val="es-ES"/>
        </w:rPr>
      </w:pPr>
    </w:p>
    <w:p w14:paraId="24F4C984" w14:textId="00242A23" w:rsidR="008F104C" w:rsidRPr="001D1F34" w:rsidRDefault="008F104C" w:rsidP="008F104C">
      <w:pPr>
        <w:pStyle w:val="Nessunaspaziatura"/>
        <w:jc w:val="both"/>
        <w:rPr>
          <w:rFonts w:ascii="Arial Rounded MT Bold" w:hAnsi="Arial Rounded MT Bold"/>
          <w:i/>
          <w:iCs/>
          <w:color w:val="0070C0"/>
          <w:sz w:val="28"/>
          <w:szCs w:val="28"/>
          <w:lang w:val="es-ES"/>
        </w:rPr>
      </w:pPr>
      <w:r w:rsidRPr="001D1F34">
        <w:rPr>
          <w:rFonts w:ascii="Arial Rounded MT Bold" w:hAnsi="Arial Rounded MT Bold"/>
          <w:i/>
          <w:iCs/>
          <w:color w:val="0070C0"/>
          <w:sz w:val="28"/>
          <w:szCs w:val="28"/>
          <w:lang w:val="es-ES"/>
        </w:rPr>
        <w:t>L</w:t>
      </w:r>
      <w:r w:rsidR="001D1F34" w:rsidRPr="001D1F34">
        <w:rPr>
          <w:rFonts w:ascii="Arial Rounded MT Bold" w:hAnsi="Arial Rounded MT Bold"/>
          <w:i/>
          <w:iCs/>
          <w:color w:val="0070C0"/>
          <w:sz w:val="28"/>
          <w:szCs w:val="28"/>
          <w:lang w:val="es-ES"/>
        </w:rPr>
        <w:t>a anunciación y el encuentro entre María e Isabel</w:t>
      </w:r>
      <w:r w:rsidR="001D1F34">
        <w:rPr>
          <w:rFonts w:ascii="Arial Rounded MT Bold" w:hAnsi="Arial Rounded MT Bold"/>
          <w:i/>
          <w:iCs/>
          <w:color w:val="0070C0"/>
          <w:sz w:val="28"/>
          <w:szCs w:val="28"/>
          <w:lang w:val="es-ES"/>
        </w:rPr>
        <w:t xml:space="preserve"> que concluye en el Magníficat</w:t>
      </w:r>
    </w:p>
    <w:p w14:paraId="47F48862" w14:textId="77777777" w:rsidR="00277928" w:rsidRPr="001D1F34" w:rsidRDefault="00277928" w:rsidP="008F104C">
      <w:pPr>
        <w:pStyle w:val="Nessunaspaziatura"/>
        <w:jc w:val="both"/>
        <w:rPr>
          <w:sz w:val="16"/>
          <w:szCs w:val="16"/>
          <w:lang w:val="es-ES"/>
        </w:rPr>
      </w:pPr>
    </w:p>
    <w:p w14:paraId="59919BDB" w14:textId="011EE118" w:rsidR="008F104C" w:rsidRPr="001D1F34" w:rsidRDefault="001D1F34" w:rsidP="008F104C">
      <w:pPr>
        <w:pStyle w:val="Nessunaspaziatura"/>
        <w:jc w:val="both"/>
        <w:rPr>
          <w:lang w:val="es-ES"/>
        </w:rPr>
      </w:pPr>
      <w:r w:rsidRPr="001D1F34">
        <w:rPr>
          <w:lang w:val="es-ES"/>
        </w:rPr>
        <w:t>Algunas propuestas para la oración comunitaria</w:t>
      </w:r>
      <w:r w:rsidR="008F104C" w:rsidRPr="001D1F34">
        <w:rPr>
          <w:lang w:val="es-ES"/>
        </w:rPr>
        <w:t>:</w:t>
      </w:r>
    </w:p>
    <w:p w14:paraId="20F0BBDB" w14:textId="37792B35" w:rsidR="008F104C" w:rsidRPr="0052686F" w:rsidRDefault="0052686F" w:rsidP="001771A4">
      <w:pPr>
        <w:pStyle w:val="Nessunaspaziatura"/>
        <w:numPr>
          <w:ilvl w:val="0"/>
          <w:numId w:val="34"/>
        </w:numPr>
        <w:jc w:val="both"/>
        <w:rPr>
          <w:lang w:val="es-ES"/>
        </w:rPr>
      </w:pPr>
      <w:r w:rsidRPr="0052686F">
        <w:rPr>
          <w:lang w:val="es-ES"/>
        </w:rPr>
        <w:t>¿Cómo r</w:t>
      </w:r>
      <w:r w:rsidR="001D1F34" w:rsidRPr="0052686F">
        <w:rPr>
          <w:lang w:val="es-ES"/>
        </w:rPr>
        <w:t xml:space="preserve">esaltar </w:t>
      </w:r>
      <w:r>
        <w:rPr>
          <w:lang w:val="es-ES"/>
        </w:rPr>
        <w:t xml:space="preserve">el </w:t>
      </w:r>
      <w:r w:rsidRPr="0052686F">
        <w:rPr>
          <w:b/>
          <w:bCs/>
          <w:lang w:val="es-ES"/>
        </w:rPr>
        <w:t>rezo</w:t>
      </w:r>
      <w:r w:rsidR="001D1F34" w:rsidRPr="0052686F">
        <w:rPr>
          <w:b/>
          <w:bCs/>
          <w:lang w:val="es-ES"/>
        </w:rPr>
        <w:t xml:space="preserve"> del Magníficat</w:t>
      </w:r>
      <w:r w:rsidRPr="0052686F">
        <w:rPr>
          <w:lang w:val="es-ES"/>
        </w:rPr>
        <w:t xml:space="preserve"> que viene a nuestra oración cada dí</w:t>
      </w:r>
      <w:r>
        <w:rPr>
          <w:lang w:val="es-ES"/>
        </w:rPr>
        <w:t>a en vísperas</w:t>
      </w:r>
      <w:r w:rsidR="008F104C" w:rsidRPr="0052686F">
        <w:rPr>
          <w:lang w:val="es-ES"/>
        </w:rPr>
        <w:t>?</w:t>
      </w:r>
    </w:p>
    <w:p w14:paraId="72C644D7" w14:textId="00110C2B" w:rsidR="008F104C" w:rsidRDefault="0052686F" w:rsidP="001771A4">
      <w:pPr>
        <w:pStyle w:val="Nessunaspaziatura"/>
        <w:numPr>
          <w:ilvl w:val="0"/>
          <w:numId w:val="34"/>
        </w:numPr>
        <w:jc w:val="both"/>
        <w:rPr>
          <w:noProof/>
          <w:lang w:val="es-ES"/>
        </w:rPr>
      </w:pPr>
      <w:r w:rsidRPr="0052686F">
        <w:rPr>
          <w:lang w:val="es-ES"/>
        </w:rPr>
        <w:t xml:space="preserve">Poner una atención especial en las </w:t>
      </w:r>
      <w:r w:rsidRPr="0052686F">
        <w:rPr>
          <w:b/>
          <w:bCs/>
          <w:lang w:val="es-ES"/>
        </w:rPr>
        <w:t>fiestas marianas</w:t>
      </w:r>
      <w:r w:rsidRPr="0052686F">
        <w:rPr>
          <w:lang w:val="es-ES"/>
        </w:rPr>
        <w:t xml:space="preserve"> en los tie</w:t>
      </w:r>
      <w:r>
        <w:rPr>
          <w:lang w:val="es-ES"/>
        </w:rPr>
        <w:t>m</w:t>
      </w:r>
      <w:r w:rsidRPr="0052686F">
        <w:rPr>
          <w:lang w:val="es-ES"/>
        </w:rPr>
        <w:t xml:space="preserve">pos litúrgicos que destacan la figura de </w:t>
      </w:r>
      <w:r w:rsidRPr="0052686F">
        <w:rPr>
          <w:b/>
          <w:bCs/>
          <w:lang w:val="es-ES"/>
        </w:rPr>
        <w:t>María</w:t>
      </w:r>
      <w:r w:rsidR="001771A4" w:rsidRPr="0052686F">
        <w:rPr>
          <w:lang w:val="es-ES"/>
        </w:rPr>
        <w:t>:</w:t>
      </w:r>
      <w:r w:rsidR="00CA2A53" w:rsidRPr="0052686F">
        <w:rPr>
          <w:lang w:val="es-ES"/>
        </w:rPr>
        <w:t xml:space="preserve"> </w:t>
      </w:r>
      <w:r w:rsidRPr="0052686F">
        <w:rPr>
          <w:lang w:val="es-ES"/>
        </w:rPr>
        <w:t xml:space="preserve">el tiempo de Adviento que nos asocia la </w:t>
      </w:r>
      <w:r>
        <w:rPr>
          <w:lang w:val="es-ES"/>
        </w:rPr>
        <w:t>espera</w:t>
      </w:r>
      <w:r w:rsidRPr="0052686F">
        <w:rPr>
          <w:lang w:val="es-ES"/>
        </w:rPr>
        <w:t xml:space="preserve"> y a la al</w:t>
      </w:r>
      <w:r>
        <w:rPr>
          <w:lang w:val="es-ES"/>
        </w:rPr>
        <w:t>egría de María,</w:t>
      </w:r>
      <w:r w:rsidR="00690E2B">
        <w:rPr>
          <w:lang w:val="es-ES"/>
        </w:rPr>
        <w:t xml:space="preserve"> </w:t>
      </w:r>
      <w:r>
        <w:rPr>
          <w:lang w:val="es-ES"/>
        </w:rPr>
        <w:t xml:space="preserve">el tiempo de Navidad, la fiesta del 2 de febrero unido a la renovación de nuestra consagración religiosa, la Anunciación, la Visitación, … </w:t>
      </w:r>
    </w:p>
    <w:p w14:paraId="290C764F" w14:textId="77777777" w:rsidR="00690E2B" w:rsidRPr="0052686F" w:rsidRDefault="00690E2B" w:rsidP="00690E2B">
      <w:pPr>
        <w:pStyle w:val="Nessunaspaziatura"/>
        <w:jc w:val="both"/>
        <w:rPr>
          <w:noProof/>
          <w:lang w:val="es-ES"/>
        </w:rPr>
      </w:pPr>
    </w:p>
    <w:p w14:paraId="7F9B0969" w14:textId="1271855C" w:rsidR="00AD365A" w:rsidRPr="0052686F" w:rsidRDefault="00E90D74" w:rsidP="005A04BA">
      <w:pPr>
        <w:pStyle w:val="Titolo1"/>
        <w:rPr>
          <w:lang w:eastAsia="fr-FR"/>
        </w:rPr>
      </w:pPr>
      <w:r>
        <w:rPr>
          <w:rFonts w:eastAsia="Times New Roman"/>
          <w:lang w:eastAsia="fr-FR"/>
        </w:rPr>
        <w:t>Vivir la alegría del Evangelio</w:t>
      </w:r>
    </w:p>
    <w:p w14:paraId="5564ECE4" w14:textId="77777777" w:rsidR="005A04BA" w:rsidRPr="0052686F" w:rsidRDefault="005A04BA" w:rsidP="005A04BA">
      <w:pPr>
        <w:pStyle w:val="Nessunaspaziatura"/>
        <w:rPr>
          <w:b/>
          <w:bCs/>
          <w:lang w:val="es-ES" w:eastAsia="fr-FR"/>
        </w:rPr>
      </w:pPr>
    </w:p>
    <w:p w14:paraId="213DAF38"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Jesús, maestro bueno, queremos seguir tus pasos.</w:t>
      </w:r>
    </w:p>
    <w:p w14:paraId="5677B5E8"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Danos tu Espíritu para aprender a vivir en la alegría.</w:t>
      </w:r>
    </w:p>
    <w:p w14:paraId="498A78D2"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Queremos despertar cada mañana para alabar al Padre</w:t>
      </w:r>
    </w:p>
    <w:p w14:paraId="6049ED93" w14:textId="318F89E0"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 xml:space="preserve">y cantarle </w:t>
      </w:r>
      <w:r>
        <w:rPr>
          <w:rFonts w:ascii="Calibri" w:hAnsi="Calibri" w:cs="Calibri"/>
          <w:sz w:val="20"/>
          <w:szCs w:val="20"/>
          <w:lang w:val="es-ES" w:eastAsia="fr-FR"/>
        </w:rPr>
        <w:t>“</w:t>
      </w:r>
      <w:r w:rsidRPr="00E90D74">
        <w:rPr>
          <w:rFonts w:ascii="Calibri" w:hAnsi="Calibri" w:cs="Calibri"/>
          <w:sz w:val="20"/>
          <w:szCs w:val="20"/>
          <w:lang w:val="es-ES" w:eastAsia="fr-FR"/>
        </w:rPr>
        <w:t>gracias</w:t>
      </w:r>
      <w:r>
        <w:rPr>
          <w:rFonts w:ascii="Calibri" w:hAnsi="Calibri" w:cs="Calibri"/>
          <w:sz w:val="20"/>
          <w:szCs w:val="20"/>
          <w:lang w:val="es-ES" w:eastAsia="fr-FR"/>
        </w:rPr>
        <w:t>”</w:t>
      </w:r>
      <w:r w:rsidRPr="00E90D74">
        <w:rPr>
          <w:rFonts w:ascii="Calibri" w:hAnsi="Calibri" w:cs="Calibri"/>
          <w:sz w:val="20"/>
          <w:szCs w:val="20"/>
          <w:lang w:val="es-ES" w:eastAsia="fr-FR"/>
        </w:rPr>
        <w:t xml:space="preserve"> por las cosas que ha hecho.</w:t>
      </w:r>
    </w:p>
    <w:p w14:paraId="225E7BB8" w14:textId="77777777" w:rsidR="00E90D74" w:rsidRPr="00E90D74" w:rsidRDefault="00E90D74" w:rsidP="00E90D74">
      <w:pPr>
        <w:pStyle w:val="Nessunaspaziatura"/>
        <w:rPr>
          <w:rFonts w:ascii="Calibri" w:hAnsi="Calibri" w:cs="Calibri"/>
          <w:sz w:val="20"/>
          <w:szCs w:val="20"/>
          <w:lang w:val="es-ES" w:eastAsia="fr-FR"/>
        </w:rPr>
      </w:pPr>
    </w:p>
    <w:p w14:paraId="0F2BFFB7" w14:textId="528A6556" w:rsidR="00E90D74" w:rsidRPr="00E90D74" w:rsidRDefault="00E90D74" w:rsidP="00E90D74">
      <w:pPr>
        <w:pStyle w:val="Nessunaspaziatura"/>
        <w:ind w:left="708"/>
        <w:rPr>
          <w:rFonts w:ascii="Calibri" w:hAnsi="Calibri" w:cs="Calibri"/>
          <w:b/>
          <w:bCs/>
          <w:sz w:val="20"/>
          <w:szCs w:val="20"/>
          <w:lang w:val="es-ES" w:eastAsia="fr-FR"/>
        </w:rPr>
      </w:pPr>
      <w:r w:rsidRPr="00E90D74">
        <w:rPr>
          <w:rFonts w:ascii="Calibri" w:hAnsi="Calibri" w:cs="Calibri"/>
          <w:b/>
          <w:bCs/>
          <w:sz w:val="20"/>
          <w:szCs w:val="20"/>
          <w:lang w:val="es-ES" w:eastAsia="fr-FR"/>
        </w:rPr>
        <w:t>Te damos gracias, Padre, con alegría y ganas de vivir.</w:t>
      </w:r>
    </w:p>
    <w:p w14:paraId="25FDC4C2" w14:textId="77777777" w:rsidR="00E90D74" w:rsidRPr="00E90D74" w:rsidRDefault="00E90D74" w:rsidP="00E90D74">
      <w:pPr>
        <w:pStyle w:val="Nessunaspaziatura"/>
        <w:ind w:left="708"/>
        <w:rPr>
          <w:rFonts w:ascii="Calibri" w:hAnsi="Calibri" w:cs="Calibri"/>
          <w:b/>
          <w:bCs/>
          <w:sz w:val="20"/>
          <w:szCs w:val="20"/>
          <w:lang w:val="es-ES" w:eastAsia="fr-FR"/>
        </w:rPr>
      </w:pPr>
      <w:r w:rsidRPr="00E90D74">
        <w:rPr>
          <w:rFonts w:ascii="Calibri" w:hAnsi="Calibri" w:cs="Calibri"/>
          <w:b/>
          <w:bCs/>
          <w:sz w:val="20"/>
          <w:szCs w:val="20"/>
          <w:lang w:val="es-ES" w:eastAsia="fr-FR"/>
        </w:rPr>
        <w:t>Danos tu Espíritu, Jesús, para descubrir la presencia de Dios en cada instante</w:t>
      </w:r>
    </w:p>
    <w:p w14:paraId="1371FF93" w14:textId="77777777" w:rsidR="00E90D74" w:rsidRPr="00E90D74" w:rsidRDefault="00E90D74" w:rsidP="00E90D74">
      <w:pPr>
        <w:pStyle w:val="Nessunaspaziatura"/>
        <w:ind w:left="708"/>
        <w:rPr>
          <w:rFonts w:ascii="Calibri" w:hAnsi="Calibri" w:cs="Calibri"/>
          <w:b/>
          <w:bCs/>
          <w:sz w:val="20"/>
          <w:szCs w:val="20"/>
          <w:lang w:val="es-ES" w:eastAsia="fr-FR"/>
        </w:rPr>
      </w:pPr>
      <w:r w:rsidRPr="00E90D74">
        <w:rPr>
          <w:rFonts w:ascii="Calibri" w:hAnsi="Calibri" w:cs="Calibri"/>
          <w:b/>
          <w:bCs/>
          <w:sz w:val="20"/>
          <w:szCs w:val="20"/>
          <w:lang w:val="es-ES" w:eastAsia="fr-FR"/>
        </w:rPr>
        <w:t>y vivir en la alegría del encuentro y la alabanza.</w:t>
      </w:r>
    </w:p>
    <w:p w14:paraId="17666D9E" w14:textId="77777777" w:rsidR="00E90D74" w:rsidRPr="00E90D74" w:rsidRDefault="00E90D74" w:rsidP="00E90D74">
      <w:pPr>
        <w:pStyle w:val="Nessunaspaziatura"/>
        <w:ind w:left="708"/>
        <w:rPr>
          <w:rFonts w:ascii="Calibri" w:hAnsi="Calibri" w:cs="Calibri"/>
          <w:b/>
          <w:bCs/>
          <w:sz w:val="20"/>
          <w:szCs w:val="20"/>
          <w:lang w:val="es-ES" w:eastAsia="fr-FR"/>
        </w:rPr>
      </w:pPr>
      <w:r w:rsidRPr="00E90D74">
        <w:rPr>
          <w:rFonts w:ascii="Calibri" w:hAnsi="Calibri" w:cs="Calibri"/>
          <w:b/>
          <w:bCs/>
          <w:sz w:val="20"/>
          <w:szCs w:val="20"/>
          <w:lang w:val="es-ES" w:eastAsia="fr-FR"/>
        </w:rPr>
        <w:t>Enséñanos a vivir con alegría los hechos cotidianos de nuestra vida:</w:t>
      </w:r>
    </w:p>
    <w:p w14:paraId="4F87F740"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b/>
          <w:bCs/>
          <w:sz w:val="20"/>
          <w:szCs w:val="20"/>
          <w:lang w:val="es-ES" w:eastAsia="fr-FR"/>
        </w:rPr>
        <w:t>La rutina del trabajo, y el pasar de los días.</w:t>
      </w:r>
    </w:p>
    <w:p w14:paraId="79F8C476" w14:textId="77777777" w:rsidR="00E90D74" w:rsidRPr="00E90D74" w:rsidRDefault="00E90D74" w:rsidP="00E90D74">
      <w:pPr>
        <w:pStyle w:val="Nessunaspaziatura"/>
        <w:rPr>
          <w:rFonts w:ascii="Calibri" w:hAnsi="Calibri" w:cs="Calibri"/>
          <w:sz w:val="20"/>
          <w:szCs w:val="20"/>
          <w:lang w:val="es-ES" w:eastAsia="fr-FR"/>
        </w:rPr>
      </w:pPr>
    </w:p>
    <w:p w14:paraId="2E253C93" w14:textId="1DBD15C4" w:rsidR="00E90D74" w:rsidRPr="00E90D74" w:rsidRDefault="00E90D74" w:rsidP="00E90D74">
      <w:pPr>
        <w:pStyle w:val="Nessunaspaziatura"/>
        <w:ind w:left="1416"/>
        <w:rPr>
          <w:rFonts w:ascii="Calibri" w:hAnsi="Calibri" w:cs="Calibri"/>
          <w:sz w:val="20"/>
          <w:szCs w:val="20"/>
          <w:lang w:val="es-ES" w:eastAsia="fr-FR"/>
        </w:rPr>
      </w:pPr>
      <w:r w:rsidRPr="00E90D74">
        <w:rPr>
          <w:rFonts w:ascii="Calibri" w:hAnsi="Calibri" w:cs="Calibri"/>
          <w:sz w:val="20"/>
          <w:szCs w:val="20"/>
          <w:lang w:val="es-ES" w:eastAsia="fr-FR"/>
        </w:rPr>
        <w:t>Que no nos invada el desaliento de estos tiempos.</w:t>
      </w:r>
    </w:p>
    <w:p w14:paraId="6591A393" w14:textId="77777777" w:rsidR="00E90D74" w:rsidRPr="00E90D74" w:rsidRDefault="00E90D74" w:rsidP="00E90D74">
      <w:pPr>
        <w:pStyle w:val="Nessunaspaziatura"/>
        <w:ind w:left="1416"/>
        <w:rPr>
          <w:rFonts w:ascii="Calibri" w:hAnsi="Calibri" w:cs="Calibri"/>
          <w:sz w:val="20"/>
          <w:szCs w:val="20"/>
          <w:lang w:val="es-ES" w:eastAsia="fr-FR"/>
        </w:rPr>
      </w:pPr>
      <w:r w:rsidRPr="00E90D74">
        <w:rPr>
          <w:rFonts w:ascii="Calibri" w:hAnsi="Calibri" w:cs="Calibri"/>
          <w:sz w:val="20"/>
          <w:szCs w:val="20"/>
          <w:lang w:val="es-ES" w:eastAsia="fr-FR"/>
        </w:rPr>
        <w:t>Que no perdamos la esperanza, la sorpresa, la capacidad de asombro,</w:t>
      </w:r>
    </w:p>
    <w:p w14:paraId="1F3D25E1" w14:textId="77777777" w:rsidR="00E90D74" w:rsidRPr="00E90D74" w:rsidRDefault="00E90D74" w:rsidP="00E90D74">
      <w:pPr>
        <w:pStyle w:val="Nessunaspaziatura"/>
        <w:ind w:left="1416"/>
        <w:rPr>
          <w:rFonts w:ascii="Calibri" w:hAnsi="Calibri" w:cs="Calibri"/>
          <w:sz w:val="20"/>
          <w:szCs w:val="20"/>
          <w:lang w:val="es-ES" w:eastAsia="fr-FR"/>
        </w:rPr>
      </w:pPr>
      <w:r w:rsidRPr="00E90D74">
        <w:rPr>
          <w:rFonts w:ascii="Calibri" w:hAnsi="Calibri" w:cs="Calibri"/>
          <w:sz w:val="20"/>
          <w:szCs w:val="20"/>
          <w:lang w:val="es-ES" w:eastAsia="fr-FR"/>
        </w:rPr>
        <w:t>la gratitud de encontrarte, caminando, a nuestro lado,</w:t>
      </w:r>
    </w:p>
    <w:p w14:paraId="07E2FCA9" w14:textId="77777777" w:rsidR="00E90D74" w:rsidRPr="00E90D74" w:rsidRDefault="00E90D74" w:rsidP="00E90D74">
      <w:pPr>
        <w:pStyle w:val="Nessunaspaziatura"/>
        <w:ind w:left="1416"/>
        <w:rPr>
          <w:rFonts w:ascii="Calibri" w:hAnsi="Calibri" w:cs="Calibri"/>
          <w:sz w:val="20"/>
          <w:szCs w:val="20"/>
          <w:lang w:val="es-ES" w:eastAsia="fr-FR"/>
        </w:rPr>
      </w:pPr>
      <w:r w:rsidRPr="00E90D74">
        <w:rPr>
          <w:rFonts w:ascii="Calibri" w:hAnsi="Calibri" w:cs="Calibri"/>
          <w:sz w:val="20"/>
          <w:szCs w:val="20"/>
          <w:lang w:val="es-ES" w:eastAsia="fr-FR"/>
        </w:rPr>
        <w:t>mientras vivimos, crecemos y construimos nuestro proyecto de vida.</w:t>
      </w:r>
    </w:p>
    <w:p w14:paraId="292FBE27" w14:textId="77777777" w:rsidR="00E90D74" w:rsidRPr="00E90D74" w:rsidRDefault="00E90D74" w:rsidP="00E90D74">
      <w:pPr>
        <w:pStyle w:val="Nessunaspaziatura"/>
        <w:rPr>
          <w:rFonts w:ascii="Calibri" w:hAnsi="Calibri" w:cs="Calibri"/>
          <w:sz w:val="20"/>
          <w:szCs w:val="20"/>
          <w:lang w:val="es-ES" w:eastAsia="fr-FR"/>
        </w:rPr>
      </w:pPr>
    </w:p>
    <w:p w14:paraId="2A03A3A8" w14:textId="5795CEEA"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Danos tu Espíritu, Jesús, para aprender a encontrar los rastros visibles</w:t>
      </w:r>
    </w:p>
    <w:p w14:paraId="68AA29B6"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de tu caminar entre nosotros.</w:t>
      </w:r>
    </w:p>
    <w:p w14:paraId="630F2878"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Ayúdanos a llevar a todos la alegría que nace del Evangelio.</w:t>
      </w:r>
    </w:p>
    <w:p w14:paraId="57907F60"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El sentido profundo del vivir. El gozo de saber que hay un camino,</w:t>
      </w:r>
    </w:p>
    <w:p w14:paraId="5D736269"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que hay Alguien que nos espera, nos acompaña y nos ayuda.</w:t>
      </w:r>
    </w:p>
    <w:p w14:paraId="0AB34831" w14:textId="77777777" w:rsidR="00E90D74" w:rsidRPr="00E90D74" w:rsidRDefault="00E90D74" w:rsidP="00E90D74">
      <w:pPr>
        <w:pStyle w:val="Nessunaspaziatura"/>
        <w:rPr>
          <w:rFonts w:ascii="Calibri" w:hAnsi="Calibri" w:cs="Calibri"/>
          <w:sz w:val="20"/>
          <w:szCs w:val="20"/>
          <w:lang w:val="es-ES" w:eastAsia="fr-FR"/>
        </w:rPr>
      </w:pPr>
    </w:p>
    <w:p w14:paraId="2E933C7F" w14:textId="279E9B29"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lastRenderedPageBreak/>
        <w:t>Que seamos transparentes para poder anunciar,</w:t>
      </w:r>
    </w:p>
    <w:p w14:paraId="6184B29F"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con nuestra vida entera, la novedad de Jesús y de su Reino.</w:t>
      </w:r>
    </w:p>
    <w:p w14:paraId="3AC55979"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Que nuestro anuncio y nuestro testimonio</w:t>
      </w:r>
    </w:p>
    <w:p w14:paraId="40065D62"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sepan transmitir los valores por los cuales vivió, murió y resucitó Jesús.</w:t>
      </w:r>
    </w:p>
    <w:p w14:paraId="4F395E0E"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Que nos animemos a dar la vida por los otros.</w:t>
      </w:r>
    </w:p>
    <w:p w14:paraId="67E9C592" w14:textId="77777777" w:rsidR="00E90D74" w:rsidRPr="00E90D74" w:rsidRDefault="00E90D74" w:rsidP="00E90D74">
      <w:pPr>
        <w:pStyle w:val="Nessunaspaziatura"/>
        <w:rPr>
          <w:rFonts w:ascii="Calibri" w:hAnsi="Calibri" w:cs="Calibri"/>
          <w:sz w:val="20"/>
          <w:szCs w:val="20"/>
          <w:lang w:val="es-ES" w:eastAsia="fr-FR"/>
        </w:rPr>
      </w:pPr>
    </w:p>
    <w:p w14:paraId="66DA16AD" w14:textId="1AE5408B" w:rsidR="00E90D74" w:rsidRPr="00E90D74" w:rsidRDefault="00E90D74" w:rsidP="00E90D74">
      <w:pPr>
        <w:pStyle w:val="Nessunaspaziatura"/>
        <w:ind w:left="1416"/>
        <w:rPr>
          <w:rFonts w:ascii="Calibri" w:hAnsi="Calibri" w:cs="Calibri"/>
          <w:b/>
          <w:bCs/>
          <w:sz w:val="20"/>
          <w:szCs w:val="20"/>
          <w:lang w:val="es-ES" w:eastAsia="fr-FR"/>
        </w:rPr>
      </w:pPr>
      <w:r w:rsidRPr="00E90D74">
        <w:rPr>
          <w:rFonts w:ascii="Calibri" w:hAnsi="Calibri" w:cs="Calibri"/>
          <w:b/>
          <w:bCs/>
          <w:sz w:val="20"/>
          <w:szCs w:val="20"/>
          <w:lang w:val="es-ES" w:eastAsia="fr-FR"/>
        </w:rPr>
        <w:t>Que nos atrevamos a cambiar la lógica del tener y del consumo,</w:t>
      </w:r>
    </w:p>
    <w:p w14:paraId="57A4D1A6" w14:textId="77777777" w:rsidR="00E90D74" w:rsidRPr="00E90D74" w:rsidRDefault="00E90D74" w:rsidP="00E90D74">
      <w:pPr>
        <w:pStyle w:val="Nessunaspaziatura"/>
        <w:ind w:left="1416"/>
        <w:rPr>
          <w:rFonts w:ascii="Calibri" w:hAnsi="Calibri" w:cs="Calibri"/>
          <w:b/>
          <w:bCs/>
          <w:sz w:val="20"/>
          <w:szCs w:val="20"/>
          <w:lang w:val="es-ES" w:eastAsia="fr-FR"/>
        </w:rPr>
      </w:pPr>
      <w:r w:rsidRPr="00E90D74">
        <w:rPr>
          <w:rFonts w:ascii="Calibri" w:hAnsi="Calibri" w:cs="Calibri"/>
          <w:b/>
          <w:bCs/>
          <w:sz w:val="20"/>
          <w:szCs w:val="20"/>
          <w:lang w:val="es-ES" w:eastAsia="fr-FR"/>
        </w:rPr>
        <w:t>por la alegría del dar y de la entrega.</w:t>
      </w:r>
    </w:p>
    <w:p w14:paraId="690BAF3C" w14:textId="77777777" w:rsidR="00E90D74" w:rsidRPr="00E90D74" w:rsidRDefault="00E90D74" w:rsidP="00E90D74">
      <w:pPr>
        <w:pStyle w:val="Nessunaspaziatura"/>
        <w:ind w:left="1416"/>
        <w:rPr>
          <w:rFonts w:ascii="Calibri" w:hAnsi="Calibri" w:cs="Calibri"/>
          <w:b/>
          <w:bCs/>
          <w:sz w:val="20"/>
          <w:szCs w:val="20"/>
          <w:lang w:val="es-ES" w:eastAsia="fr-FR"/>
        </w:rPr>
      </w:pPr>
      <w:r w:rsidRPr="00E90D74">
        <w:rPr>
          <w:rFonts w:ascii="Calibri" w:hAnsi="Calibri" w:cs="Calibri"/>
          <w:b/>
          <w:bCs/>
          <w:sz w:val="20"/>
          <w:szCs w:val="20"/>
          <w:lang w:val="es-ES" w:eastAsia="fr-FR"/>
        </w:rPr>
        <w:t>Danos tu Espíritu, Jesús, para contagiar al mundo la alegría de caminar hacia el Reino,</w:t>
      </w:r>
    </w:p>
    <w:p w14:paraId="004E7A26" w14:textId="77777777" w:rsidR="00E90D74" w:rsidRPr="00E90D74" w:rsidRDefault="00E90D74" w:rsidP="00E90D74">
      <w:pPr>
        <w:pStyle w:val="Nessunaspaziatura"/>
        <w:ind w:left="1416"/>
        <w:rPr>
          <w:rFonts w:ascii="Calibri" w:hAnsi="Calibri" w:cs="Calibri"/>
          <w:sz w:val="20"/>
          <w:szCs w:val="20"/>
          <w:lang w:val="es-ES" w:eastAsia="fr-FR"/>
        </w:rPr>
      </w:pPr>
      <w:r w:rsidRPr="00E90D74">
        <w:rPr>
          <w:rFonts w:ascii="Calibri" w:hAnsi="Calibri" w:cs="Calibri"/>
          <w:b/>
          <w:bCs/>
          <w:sz w:val="20"/>
          <w:szCs w:val="20"/>
          <w:lang w:val="es-ES" w:eastAsia="fr-FR"/>
        </w:rPr>
        <w:t>la buena noticia del Evangelio, la posibilidad de hacer un mundo nuevo.</w:t>
      </w:r>
    </w:p>
    <w:p w14:paraId="4BFF27E0" w14:textId="77777777" w:rsidR="00E90D74" w:rsidRPr="00E90D74" w:rsidRDefault="00E90D74" w:rsidP="00E90D74">
      <w:pPr>
        <w:pStyle w:val="Nessunaspaziatura"/>
        <w:rPr>
          <w:rFonts w:ascii="Calibri" w:hAnsi="Calibri" w:cs="Calibri"/>
          <w:sz w:val="20"/>
          <w:szCs w:val="20"/>
          <w:lang w:val="es-ES" w:eastAsia="fr-FR"/>
        </w:rPr>
      </w:pPr>
    </w:p>
    <w:p w14:paraId="5DB0C61D" w14:textId="0E4D7145"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Padre, enséñanos a vivir una fe adulta y comprometida.</w:t>
      </w:r>
    </w:p>
    <w:p w14:paraId="61AD3D39"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Que descubra en las tensiones de ser fiel a tu Palabra</w:t>
      </w:r>
    </w:p>
    <w:p w14:paraId="4E129124"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una alegría serena, profunda, que llena la vida y la hace fuerte ante las adversidades.</w:t>
      </w:r>
    </w:p>
    <w:p w14:paraId="4F786B4B" w14:textId="46FDD454" w:rsid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Caminar en tu presencia, seguir los pasos de tu Hijo,</w:t>
      </w:r>
      <w:r>
        <w:rPr>
          <w:rFonts w:ascii="Calibri" w:hAnsi="Calibri" w:cs="Calibri"/>
          <w:sz w:val="20"/>
          <w:szCs w:val="20"/>
          <w:lang w:val="es-ES" w:eastAsia="fr-FR"/>
        </w:rPr>
        <w:t xml:space="preserve"> …</w:t>
      </w:r>
    </w:p>
    <w:p w14:paraId="598DE68C" w14:textId="1A7EA1F4"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caminar en el Espíritu</w:t>
      </w:r>
      <w:r>
        <w:rPr>
          <w:rFonts w:ascii="Calibri" w:hAnsi="Calibri" w:cs="Calibri"/>
          <w:sz w:val="20"/>
          <w:szCs w:val="20"/>
          <w:lang w:val="es-ES" w:eastAsia="fr-FR"/>
        </w:rPr>
        <w:t xml:space="preserve"> </w:t>
      </w:r>
      <w:r w:rsidRPr="00E90D74">
        <w:rPr>
          <w:rFonts w:ascii="Calibri" w:hAnsi="Calibri" w:cs="Calibri"/>
          <w:sz w:val="20"/>
          <w:szCs w:val="20"/>
          <w:lang w:val="es-ES" w:eastAsia="fr-FR"/>
        </w:rPr>
        <w:t xml:space="preserve">no </w:t>
      </w:r>
      <w:r>
        <w:rPr>
          <w:rFonts w:ascii="Calibri" w:hAnsi="Calibri" w:cs="Calibri"/>
          <w:sz w:val="20"/>
          <w:szCs w:val="20"/>
          <w:lang w:val="es-ES" w:eastAsia="fr-FR"/>
        </w:rPr>
        <w:t>es</w:t>
      </w:r>
      <w:r w:rsidRPr="00E90D74">
        <w:rPr>
          <w:rFonts w:ascii="Calibri" w:hAnsi="Calibri" w:cs="Calibri"/>
          <w:sz w:val="20"/>
          <w:szCs w:val="20"/>
          <w:lang w:val="es-ES" w:eastAsia="fr-FR"/>
        </w:rPr>
        <w:t xml:space="preserve"> tarea sencilla, si uno lo quiere hacer</w:t>
      </w:r>
    </w:p>
    <w:p w14:paraId="33D26912" w14:textId="77777777"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respondiendo a los desafíos e injusticias de estos tiempos.</w:t>
      </w:r>
    </w:p>
    <w:p w14:paraId="31E6DA9F" w14:textId="77777777" w:rsidR="00E90D74" w:rsidRPr="00E90D74" w:rsidRDefault="00E90D74" w:rsidP="00E90D74">
      <w:pPr>
        <w:pStyle w:val="Nessunaspaziatura"/>
        <w:rPr>
          <w:rFonts w:ascii="Calibri" w:hAnsi="Calibri" w:cs="Calibri"/>
          <w:sz w:val="20"/>
          <w:szCs w:val="20"/>
          <w:lang w:val="es-ES" w:eastAsia="fr-FR"/>
        </w:rPr>
      </w:pPr>
    </w:p>
    <w:p w14:paraId="40146A33" w14:textId="0717D221"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Ayúdanos a descubrir, Señor, la alegría de quienes dieron la vida por el Evangelio.</w:t>
      </w:r>
    </w:p>
    <w:p w14:paraId="6A3AFFC4"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Testigos de hoy, de ayer y de siempre,</w:t>
      </w:r>
    </w:p>
    <w:p w14:paraId="7472E8DA"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capaces de entender aquello de "si el grano de trigo no muere, no es capaz de dar frutos..."</w:t>
      </w:r>
    </w:p>
    <w:p w14:paraId="775BED8D"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Descúbrenos, Señor, la alegría de la entrega generosa,</w:t>
      </w:r>
    </w:p>
    <w:p w14:paraId="1CB52BE4"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la alegría de la fidelidad en camino,</w:t>
      </w:r>
    </w:p>
    <w:p w14:paraId="6D61926E" w14:textId="77777777" w:rsidR="00E90D74" w:rsidRPr="00E90D74" w:rsidRDefault="00E90D74" w:rsidP="00E90D74">
      <w:pPr>
        <w:pStyle w:val="Nessunaspaziatura"/>
        <w:ind w:left="708"/>
        <w:rPr>
          <w:rFonts w:ascii="Calibri" w:hAnsi="Calibri" w:cs="Calibri"/>
          <w:sz w:val="20"/>
          <w:szCs w:val="20"/>
          <w:lang w:val="es-ES" w:eastAsia="fr-FR"/>
        </w:rPr>
      </w:pPr>
      <w:r w:rsidRPr="00E90D74">
        <w:rPr>
          <w:rFonts w:ascii="Calibri" w:hAnsi="Calibri" w:cs="Calibri"/>
          <w:sz w:val="20"/>
          <w:szCs w:val="20"/>
          <w:lang w:val="es-ES" w:eastAsia="fr-FR"/>
        </w:rPr>
        <w:t>la alegría serena de la intemperie por el Reino.</w:t>
      </w:r>
    </w:p>
    <w:p w14:paraId="29BFE67E" w14:textId="77777777" w:rsidR="00E90D74" w:rsidRPr="00E90D74" w:rsidRDefault="00E90D74" w:rsidP="00E90D74">
      <w:pPr>
        <w:pStyle w:val="Nessunaspaziatura"/>
        <w:rPr>
          <w:rFonts w:ascii="Calibri" w:hAnsi="Calibri" w:cs="Calibri"/>
          <w:sz w:val="20"/>
          <w:szCs w:val="20"/>
          <w:lang w:val="es-ES" w:eastAsia="fr-FR"/>
        </w:rPr>
      </w:pPr>
    </w:p>
    <w:p w14:paraId="533B8689" w14:textId="005DCE4C" w:rsidR="00E90D74" w:rsidRPr="00E90D74" w:rsidRDefault="00E90D74" w:rsidP="00E90D74">
      <w:pPr>
        <w:pStyle w:val="Nessunaspaziatura"/>
        <w:ind w:left="2124"/>
        <w:rPr>
          <w:rFonts w:ascii="Calibri" w:hAnsi="Calibri" w:cs="Calibri"/>
          <w:b/>
          <w:bCs/>
          <w:sz w:val="20"/>
          <w:szCs w:val="20"/>
          <w:lang w:val="es-ES" w:eastAsia="fr-FR"/>
        </w:rPr>
      </w:pPr>
      <w:r w:rsidRPr="00E90D74">
        <w:rPr>
          <w:rFonts w:ascii="Calibri" w:hAnsi="Calibri" w:cs="Calibri"/>
          <w:b/>
          <w:bCs/>
          <w:sz w:val="20"/>
          <w:szCs w:val="20"/>
          <w:lang w:val="es-ES" w:eastAsia="fr-FR"/>
        </w:rPr>
        <w:t>Danos tu Espíritu, Jesús, para aprender a vivir con alegría</w:t>
      </w:r>
    </w:p>
    <w:p w14:paraId="2DA52A49" w14:textId="6E37A206" w:rsidR="00E90D74" w:rsidRPr="00E90D74" w:rsidRDefault="00E90D74" w:rsidP="00E90D74">
      <w:pPr>
        <w:pStyle w:val="Nessunaspaziatura"/>
        <w:ind w:left="2124"/>
        <w:rPr>
          <w:rFonts w:ascii="Calibri" w:hAnsi="Calibri" w:cs="Calibri"/>
          <w:b/>
          <w:bCs/>
          <w:sz w:val="20"/>
          <w:szCs w:val="20"/>
          <w:lang w:val="es-ES" w:eastAsia="fr-FR"/>
        </w:rPr>
      </w:pPr>
      <w:r w:rsidRPr="00E90D74">
        <w:rPr>
          <w:rFonts w:ascii="Calibri" w:hAnsi="Calibri" w:cs="Calibri"/>
          <w:b/>
          <w:bCs/>
          <w:sz w:val="20"/>
          <w:szCs w:val="20"/>
          <w:lang w:val="es-ES" w:eastAsia="fr-FR"/>
        </w:rPr>
        <w:t>y transmitiendo alegría, nuestro diario testimonio de discípulos seguidores</w:t>
      </w:r>
    </w:p>
    <w:p w14:paraId="3453F74E" w14:textId="35F28910" w:rsidR="00E90D74" w:rsidRPr="00E90D74" w:rsidRDefault="00E90D74" w:rsidP="00E90D74">
      <w:pPr>
        <w:pStyle w:val="Nessunaspaziatura"/>
        <w:ind w:left="2124"/>
        <w:rPr>
          <w:rFonts w:ascii="Calibri" w:hAnsi="Calibri" w:cs="Calibri"/>
          <w:b/>
          <w:bCs/>
          <w:sz w:val="20"/>
          <w:szCs w:val="20"/>
          <w:lang w:val="es-ES" w:eastAsia="fr-FR"/>
        </w:rPr>
      </w:pPr>
      <w:r w:rsidRPr="00E90D74">
        <w:rPr>
          <w:rFonts w:ascii="Calibri" w:hAnsi="Calibri" w:cs="Calibri"/>
          <w:b/>
          <w:bCs/>
          <w:sz w:val="20"/>
          <w:szCs w:val="20"/>
          <w:lang w:val="es-ES" w:eastAsia="fr-FR"/>
        </w:rPr>
        <w:t xml:space="preserve">de </w:t>
      </w:r>
      <w:r>
        <w:rPr>
          <w:rFonts w:ascii="Calibri" w:hAnsi="Calibri" w:cs="Calibri"/>
          <w:b/>
          <w:bCs/>
          <w:sz w:val="20"/>
          <w:szCs w:val="20"/>
          <w:lang w:val="es-ES" w:eastAsia="fr-FR"/>
        </w:rPr>
        <w:t>A</w:t>
      </w:r>
      <w:r w:rsidRPr="00E90D74">
        <w:rPr>
          <w:rFonts w:ascii="Calibri" w:hAnsi="Calibri" w:cs="Calibri"/>
          <w:b/>
          <w:bCs/>
          <w:sz w:val="20"/>
          <w:szCs w:val="20"/>
          <w:lang w:val="es-ES" w:eastAsia="fr-FR"/>
        </w:rPr>
        <w:t>quel que, lleno del Espíritu, pasó haciendo el bien, dando la vida.</w:t>
      </w:r>
    </w:p>
    <w:p w14:paraId="38C49928" w14:textId="1A8DDFEC" w:rsidR="00E90D74" w:rsidRPr="00E90D74" w:rsidRDefault="00E90D74" w:rsidP="00E90D74">
      <w:pPr>
        <w:pStyle w:val="Nessunaspaziatura"/>
        <w:rPr>
          <w:rFonts w:ascii="Calibri" w:hAnsi="Calibri" w:cs="Calibri"/>
          <w:sz w:val="20"/>
          <w:szCs w:val="20"/>
          <w:lang w:val="es-ES" w:eastAsia="fr-FR"/>
        </w:rPr>
      </w:pPr>
    </w:p>
    <w:p w14:paraId="14433B70" w14:textId="326BBD8C"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Espíritu de Jesús. Escucha nuestra oración.</w:t>
      </w:r>
    </w:p>
    <w:p w14:paraId="724BF1D4" w14:textId="443AD319" w:rsidR="00E90D74" w:rsidRPr="00E90D74" w:rsidRDefault="00E90D74" w:rsidP="00E90D74">
      <w:pPr>
        <w:pStyle w:val="Nessunaspaziatura"/>
        <w:rPr>
          <w:rFonts w:ascii="Calibri" w:hAnsi="Calibri" w:cs="Calibri"/>
          <w:sz w:val="20"/>
          <w:szCs w:val="20"/>
          <w:lang w:val="es-ES" w:eastAsia="fr-FR"/>
        </w:rPr>
      </w:pPr>
      <w:r w:rsidRPr="00E90D74">
        <w:rPr>
          <w:rFonts w:ascii="Calibri" w:hAnsi="Calibri" w:cs="Calibri"/>
          <w:sz w:val="20"/>
          <w:szCs w:val="20"/>
          <w:lang w:val="es-ES" w:eastAsia="fr-FR"/>
        </w:rPr>
        <w:t>Ven a nuestro encuentro, cambia ya nuestros corazones</w:t>
      </w:r>
    </w:p>
    <w:p w14:paraId="21ACDFC3" w14:textId="2EF260B4" w:rsidR="00690E2B" w:rsidRPr="00690E2B" w:rsidRDefault="00E90D74" w:rsidP="00690E2B">
      <w:pPr>
        <w:pStyle w:val="Nessunaspaziatura"/>
        <w:rPr>
          <w:rFonts w:ascii="Calibri" w:hAnsi="Calibri" w:cs="Calibri"/>
          <w:b/>
          <w:bCs/>
          <w:i/>
          <w:iCs/>
          <w:sz w:val="20"/>
          <w:szCs w:val="20"/>
          <w:lang w:val="es-ES" w:eastAsia="fr-FR"/>
        </w:rPr>
      </w:pPr>
      <w:r w:rsidRPr="00E90D74">
        <w:rPr>
          <w:rFonts w:ascii="Calibri" w:hAnsi="Calibri" w:cs="Calibri"/>
          <w:sz w:val="20"/>
          <w:szCs w:val="20"/>
          <w:lang w:val="es-ES" w:eastAsia="fr-FR"/>
        </w:rPr>
        <w:t>y llénalos de la alegría del Evangelio.</w:t>
      </w:r>
      <w:r w:rsidR="00690E2B">
        <w:rPr>
          <w:rFonts w:ascii="Calibri" w:hAnsi="Calibri" w:cs="Calibri"/>
          <w:sz w:val="20"/>
          <w:szCs w:val="20"/>
          <w:lang w:val="es-ES" w:eastAsia="fr-FR"/>
        </w:rPr>
        <w:t xml:space="preserve">          </w:t>
      </w:r>
      <w:r w:rsidR="00690E2B" w:rsidRPr="00690E2B">
        <w:rPr>
          <w:rFonts w:ascii="Calibri" w:hAnsi="Calibri" w:cs="Calibri"/>
          <w:b/>
          <w:bCs/>
          <w:i/>
          <w:iCs/>
          <w:sz w:val="20"/>
          <w:szCs w:val="20"/>
          <w:lang w:val="es-ES" w:eastAsia="fr-FR"/>
        </w:rPr>
        <w:t>Marcelo A. Murúa</w:t>
      </w:r>
    </w:p>
    <w:p w14:paraId="18E2EE8E" w14:textId="5099EA39" w:rsidR="005A04BA" w:rsidRPr="00690E2B" w:rsidRDefault="00690E2B" w:rsidP="005A04BA">
      <w:pPr>
        <w:pStyle w:val="Titolo1"/>
        <w:rPr>
          <w:rFonts w:eastAsia="Times New Roman"/>
          <w:lang w:eastAsia="fr-FR"/>
        </w:rPr>
      </w:pPr>
      <w:r w:rsidRPr="00690E2B">
        <w:rPr>
          <w:rFonts w:eastAsia="Times New Roman"/>
          <w:lang w:eastAsia="fr-FR"/>
        </w:rPr>
        <w:t>Oración para el año Laudato Si’</w:t>
      </w:r>
      <w:r w:rsidR="00911E57" w:rsidRPr="00690E2B">
        <w:rPr>
          <w:rFonts w:eastAsia="Times New Roman"/>
          <w:lang w:eastAsia="fr-FR"/>
        </w:rPr>
        <w:t xml:space="preserve"> (ma</w:t>
      </w:r>
      <w:r w:rsidRPr="00690E2B">
        <w:rPr>
          <w:rFonts w:eastAsia="Times New Roman"/>
          <w:lang w:eastAsia="fr-FR"/>
        </w:rPr>
        <w:t>yo</w:t>
      </w:r>
      <w:r w:rsidR="00911E57" w:rsidRPr="00690E2B">
        <w:rPr>
          <w:rFonts w:eastAsia="Times New Roman"/>
          <w:lang w:eastAsia="fr-FR"/>
        </w:rPr>
        <w:t xml:space="preserve"> 2020 – ma</w:t>
      </w:r>
      <w:r w:rsidRPr="00690E2B">
        <w:rPr>
          <w:rFonts w:eastAsia="Times New Roman"/>
          <w:lang w:eastAsia="fr-FR"/>
        </w:rPr>
        <w:t>yo</w:t>
      </w:r>
      <w:r w:rsidR="00911E57" w:rsidRPr="00690E2B">
        <w:rPr>
          <w:rFonts w:eastAsia="Times New Roman"/>
          <w:lang w:eastAsia="fr-FR"/>
        </w:rPr>
        <w:t xml:space="preserve"> 2021)</w:t>
      </w:r>
    </w:p>
    <w:p w14:paraId="199A67A3" w14:textId="4AED2A2F"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Dios amoroso,</w:t>
      </w:r>
    </w:p>
    <w:p w14:paraId="53869EB9" w14:textId="730A84C0"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noProof/>
          <w:lang w:val="en-US" w:eastAsia="en-US"/>
        </w:rPr>
        <w:drawing>
          <wp:anchor distT="0" distB="0" distL="114300" distR="114300" simplePos="0" relativeHeight="251681792" behindDoc="0" locked="0" layoutInCell="1" allowOverlap="1" wp14:anchorId="42A80012" wp14:editId="26BBD8B7">
            <wp:simplePos x="0" y="0"/>
            <wp:positionH relativeFrom="margin">
              <wp:posOffset>3303421</wp:posOffset>
            </wp:positionH>
            <wp:positionV relativeFrom="page">
              <wp:posOffset>6537078</wp:posOffset>
            </wp:positionV>
            <wp:extent cx="2729865" cy="2729865"/>
            <wp:effectExtent l="0" t="0" r="0" b="0"/>
            <wp:wrapNone/>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5-02 at 11.26.4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9865" cy="2729865"/>
                    </a:xfrm>
                    <a:prstGeom prst="rect">
                      <a:avLst/>
                    </a:prstGeom>
                  </pic:spPr>
                </pic:pic>
              </a:graphicData>
            </a:graphic>
            <wp14:sizeRelH relativeFrom="page">
              <wp14:pctWidth>0</wp14:pctWidth>
            </wp14:sizeRelH>
            <wp14:sizeRelV relativeFrom="page">
              <wp14:pctHeight>0</wp14:pctHeight>
            </wp14:sizeRelV>
          </wp:anchor>
        </w:drawing>
      </w:r>
      <w:r w:rsidRPr="00690E2B">
        <w:rPr>
          <w:rFonts w:ascii="Calibri" w:eastAsiaTheme="minorHAnsi" w:hAnsi="Calibri" w:cs="Calibri"/>
          <w:sz w:val="20"/>
          <w:szCs w:val="20"/>
          <w:lang w:val="es-ES" w:eastAsia="fr-FR"/>
        </w:rPr>
        <w:t>creador del cielo, de la tierra y de todo lo que contienen.</w:t>
      </w:r>
    </w:p>
    <w:p w14:paraId="6E83F61F" w14:textId="6B150CDE"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Abre nuestras mentes y toca nuestros corazones,</w:t>
      </w:r>
    </w:p>
    <w:p w14:paraId="5785F813" w14:textId="7BDD4770"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para que podamos ser parte de la creación, tu regalo.</w:t>
      </w:r>
    </w:p>
    <w:p w14:paraId="268C0FFF" w14:textId="77777777" w:rsidR="00690E2B" w:rsidRPr="00EA3B46" w:rsidRDefault="00690E2B" w:rsidP="00690E2B">
      <w:pPr>
        <w:pStyle w:val="NormaleWeb"/>
        <w:spacing w:before="0" w:beforeAutospacing="0" w:after="0" w:afterAutospacing="0"/>
        <w:rPr>
          <w:rFonts w:ascii="Calibri" w:eastAsiaTheme="minorHAnsi" w:hAnsi="Calibri" w:cs="Calibri"/>
          <w:sz w:val="16"/>
          <w:szCs w:val="16"/>
          <w:lang w:val="es-ES" w:eastAsia="fr-FR"/>
        </w:rPr>
      </w:pPr>
    </w:p>
    <w:p w14:paraId="664E740A" w14:textId="3BC02030"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Hazte presente con los necesitados en estos tiempos difíciles,</w:t>
      </w:r>
    </w:p>
    <w:p w14:paraId="6AC68BA2" w14:textId="77777777"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especialmente para los más pobres y vulnerables.</w:t>
      </w:r>
    </w:p>
    <w:p w14:paraId="5DE7A42F" w14:textId="0CAFFA78"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Ayúdanos a mostrar una solidaridad creativa para enfrentar</w:t>
      </w:r>
    </w:p>
    <w:p w14:paraId="1A92934A" w14:textId="77777777"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las consecuencias de esta pandemia global.</w:t>
      </w:r>
    </w:p>
    <w:p w14:paraId="0B9A6489" w14:textId="558A82AC" w:rsidR="00690E2B" w:rsidRPr="00EA3B46" w:rsidRDefault="00690E2B" w:rsidP="00690E2B">
      <w:pPr>
        <w:pStyle w:val="NormaleWeb"/>
        <w:spacing w:before="0" w:beforeAutospacing="0" w:after="0" w:afterAutospacing="0"/>
        <w:rPr>
          <w:rFonts w:ascii="Calibri" w:eastAsiaTheme="minorHAnsi" w:hAnsi="Calibri" w:cs="Calibri"/>
          <w:sz w:val="16"/>
          <w:szCs w:val="16"/>
          <w:lang w:val="es-ES" w:eastAsia="fr-FR"/>
        </w:rPr>
      </w:pPr>
    </w:p>
    <w:p w14:paraId="04294D29" w14:textId="7C98C3BF"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Haznos valientes para abrazar los cambios destinados</w:t>
      </w:r>
    </w:p>
    <w:p w14:paraId="3F81D81D" w14:textId="77777777"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a encontrar el bien común.</w:t>
      </w:r>
    </w:p>
    <w:p w14:paraId="734CAF8B" w14:textId="77777777"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Ahora más que nunca, que podemos sentir que todos estamos</w:t>
      </w:r>
    </w:p>
    <w:p w14:paraId="5FF74D9F" w14:textId="77777777"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interconectados e interdependientes.</w:t>
      </w:r>
    </w:p>
    <w:p w14:paraId="4E187D6C" w14:textId="190E3487" w:rsidR="00690E2B" w:rsidRPr="00EA3B46" w:rsidRDefault="00690E2B" w:rsidP="00690E2B">
      <w:pPr>
        <w:pStyle w:val="NormaleWeb"/>
        <w:spacing w:before="0" w:beforeAutospacing="0" w:after="0" w:afterAutospacing="0"/>
        <w:rPr>
          <w:rFonts w:ascii="Calibri" w:eastAsiaTheme="minorHAnsi" w:hAnsi="Calibri" w:cs="Calibri"/>
          <w:sz w:val="16"/>
          <w:szCs w:val="16"/>
          <w:lang w:val="es-ES" w:eastAsia="fr-FR"/>
        </w:rPr>
      </w:pPr>
    </w:p>
    <w:p w14:paraId="1C9088A1" w14:textId="77777777"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Haz posible que escuchemos y respondamos</w:t>
      </w:r>
    </w:p>
    <w:p w14:paraId="6FD64DA5" w14:textId="77777777"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al clamor de la tierra y al clamor de los pobres.</w:t>
      </w:r>
    </w:p>
    <w:p w14:paraId="0B6DA5E3" w14:textId="5A781965"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Los sufrimientos actuales pueden ser los dolores de dar a luz</w:t>
      </w:r>
    </w:p>
    <w:p w14:paraId="08819B28" w14:textId="77777777"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a un mundo más fraterno y sostenible.</w:t>
      </w:r>
    </w:p>
    <w:p w14:paraId="70F9ED94" w14:textId="77777777" w:rsidR="00690E2B" w:rsidRPr="00EA3B46" w:rsidRDefault="00690E2B" w:rsidP="00690E2B">
      <w:pPr>
        <w:pStyle w:val="NormaleWeb"/>
        <w:spacing w:before="0" w:beforeAutospacing="0" w:after="0" w:afterAutospacing="0"/>
        <w:rPr>
          <w:rFonts w:ascii="Calibri" w:eastAsiaTheme="minorHAnsi" w:hAnsi="Calibri" w:cs="Calibri"/>
          <w:sz w:val="16"/>
          <w:szCs w:val="16"/>
          <w:lang w:val="es-ES" w:eastAsia="fr-FR"/>
        </w:rPr>
      </w:pPr>
    </w:p>
    <w:p w14:paraId="2830466E" w14:textId="61115515" w:rsidR="00690E2B" w:rsidRPr="00690E2B" w:rsidRDefault="00690E2B" w:rsidP="00690E2B">
      <w:pPr>
        <w:pStyle w:val="NormaleWeb"/>
        <w:spacing w:before="0" w:beforeAutospacing="0" w:after="0" w:afterAutospacing="0"/>
        <w:rPr>
          <w:rFonts w:ascii="Calibri" w:eastAsiaTheme="minorHAnsi" w:hAnsi="Calibri" w:cs="Calibri"/>
          <w:sz w:val="20"/>
          <w:szCs w:val="20"/>
          <w:lang w:val="es-ES" w:eastAsia="fr-FR"/>
        </w:rPr>
      </w:pPr>
      <w:r w:rsidRPr="00690E2B">
        <w:rPr>
          <w:rFonts w:ascii="Calibri" w:eastAsiaTheme="minorHAnsi" w:hAnsi="Calibri" w:cs="Calibri"/>
          <w:sz w:val="20"/>
          <w:szCs w:val="20"/>
          <w:lang w:val="es-ES" w:eastAsia="fr-FR"/>
        </w:rPr>
        <w:t>Bajo la mirada amorosa de María Auxiliadora,</w:t>
      </w:r>
    </w:p>
    <w:p w14:paraId="7CFD6DF5" w14:textId="7A7F834E" w:rsidR="00690E2B" w:rsidRPr="00690E2B" w:rsidRDefault="00690E2B" w:rsidP="00690E2B">
      <w:pPr>
        <w:pStyle w:val="NormaleWeb"/>
        <w:spacing w:before="0" w:beforeAutospacing="0" w:after="0" w:afterAutospacing="0"/>
        <w:rPr>
          <w:rFonts w:ascii="Calibri" w:eastAsiaTheme="minorHAnsi" w:hAnsi="Calibri" w:cs="Calibri"/>
          <w:b/>
          <w:bCs/>
          <w:i/>
          <w:iCs/>
          <w:sz w:val="20"/>
          <w:szCs w:val="20"/>
          <w:lang w:val="es-ES" w:eastAsia="fr-FR"/>
        </w:rPr>
        <w:sectPr w:rsidR="00690E2B" w:rsidRPr="00690E2B" w:rsidSect="006D1E50">
          <w:headerReference w:type="default" r:id="rId24"/>
          <w:footerReference w:type="default" r:id="rId25"/>
          <w:type w:val="continuous"/>
          <w:pgSz w:w="11906" w:h="16838"/>
          <w:pgMar w:top="1417" w:right="1417" w:bottom="1417" w:left="1417" w:header="708" w:footer="708" w:gutter="0"/>
          <w:cols w:space="708"/>
          <w:titlePg/>
          <w:docGrid w:linePitch="360"/>
        </w:sectPr>
      </w:pPr>
      <w:r w:rsidRPr="00690E2B">
        <w:rPr>
          <w:rFonts w:ascii="Calibri" w:eastAsiaTheme="minorHAnsi" w:hAnsi="Calibri" w:cs="Calibri"/>
          <w:sz w:val="20"/>
          <w:szCs w:val="20"/>
          <w:lang w:val="es-ES" w:eastAsia="fr-FR"/>
        </w:rPr>
        <w:t>oramos por Cristo nuestro Señor. Amén.</w:t>
      </w:r>
      <w:r>
        <w:rPr>
          <w:rFonts w:ascii="Calibri" w:eastAsiaTheme="minorHAnsi" w:hAnsi="Calibri" w:cs="Calibri"/>
          <w:sz w:val="20"/>
          <w:szCs w:val="20"/>
          <w:lang w:val="es-ES" w:eastAsia="fr-FR"/>
        </w:rPr>
        <w:t xml:space="preserve">    </w:t>
      </w:r>
      <w:r w:rsidR="00911E57" w:rsidRPr="00690E2B">
        <w:rPr>
          <w:rFonts w:ascii="Calibri" w:eastAsiaTheme="minorHAnsi" w:hAnsi="Calibri" w:cs="Calibri"/>
          <w:b/>
          <w:bCs/>
          <w:i/>
          <w:iCs/>
          <w:sz w:val="20"/>
          <w:szCs w:val="20"/>
          <w:lang w:val="es-ES" w:eastAsia="fr-FR"/>
        </w:rPr>
        <w:t>Pap</w:t>
      </w:r>
      <w:r w:rsidRPr="00690E2B">
        <w:rPr>
          <w:rFonts w:ascii="Calibri" w:eastAsiaTheme="minorHAnsi" w:hAnsi="Calibri" w:cs="Calibri"/>
          <w:b/>
          <w:bCs/>
          <w:i/>
          <w:iCs/>
          <w:sz w:val="20"/>
          <w:szCs w:val="20"/>
          <w:lang w:val="es-ES" w:eastAsia="fr-FR"/>
        </w:rPr>
        <w:t>a</w:t>
      </w:r>
      <w:r w:rsidR="00911E57" w:rsidRPr="00690E2B">
        <w:rPr>
          <w:rFonts w:ascii="Calibri" w:eastAsiaTheme="minorHAnsi" w:hAnsi="Calibri" w:cs="Calibri"/>
          <w:b/>
          <w:bCs/>
          <w:i/>
          <w:iCs/>
          <w:sz w:val="20"/>
          <w:szCs w:val="20"/>
          <w:lang w:val="es-ES" w:eastAsia="fr-FR"/>
        </w:rPr>
        <w:t xml:space="preserve"> Fran</w:t>
      </w:r>
      <w:r w:rsidRPr="00690E2B">
        <w:rPr>
          <w:rFonts w:ascii="Calibri" w:eastAsiaTheme="minorHAnsi" w:hAnsi="Calibri" w:cs="Calibri"/>
          <w:b/>
          <w:bCs/>
          <w:i/>
          <w:iCs/>
          <w:sz w:val="20"/>
          <w:szCs w:val="20"/>
          <w:lang w:val="es-ES" w:eastAsia="fr-FR"/>
        </w:rPr>
        <w:t>cisc</w:t>
      </w:r>
      <w:r>
        <w:rPr>
          <w:rFonts w:ascii="Calibri" w:eastAsiaTheme="minorHAnsi" w:hAnsi="Calibri" w:cs="Calibri"/>
          <w:b/>
          <w:bCs/>
          <w:i/>
          <w:iCs/>
          <w:sz w:val="20"/>
          <w:szCs w:val="20"/>
          <w:lang w:val="es-ES" w:eastAsia="fr-FR"/>
        </w:rPr>
        <w:t>o</w:t>
      </w:r>
    </w:p>
    <w:p w14:paraId="0C5FC5D3" w14:textId="70D357D7" w:rsidR="00EC4C90" w:rsidRPr="00690E2B" w:rsidRDefault="00EC4C90" w:rsidP="00690E2B">
      <w:pPr>
        <w:rPr>
          <w:rFonts w:ascii="Calibri" w:hAnsi="Calibri" w:cs="Calibri"/>
          <w:lang w:val="es-ES"/>
        </w:rPr>
      </w:pPr>
    </w:p>
    <w:sectPr w:rsidR="00EC4C90" w:rsidRPr="00690E2B" w:rsidSect="006D1E50">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920B8" w14:textId="77777777" w:rsidR="00881A39" w:rsidRDefault="00881A39" w:rsidP="00CA45E0">
      <w:pPr>
        <w:spacing w:after="0" w:line="240" w:lineRule="auto"/>
      </w:pPr>
      <w:r>
        <w:separator/>
      </w:r>
    </w:p>
  </w:endnote>
  <w:endnote w:type="continuationSeparator" w:id="0">
    <w:p w14:paraId="6153919C" w14:textId="77777777" w:rsidR="00881A39" w:rsidRDefault="00881A39" w:rsidP="00CA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08817" w14:textId="0A080FCE" w:rsidR="009141C2" w:rsidRPr="00761311" w:rsidRDefault="009141C2">
    <w:pPr>
      <w:pStyle w:val="Pidipagina"/>
      <w:rPr>
        <w:i/>
        <w:iCs/>
        <w:lang w:val="es-ES"/>
      </w:rPr>
    </w:pPr>
    <w:r w:rsidRPr="00761311">
      <w:rPr>
        <w:i/>
        <w:iCs/>
        <w:lang w:val="es-ES"/>
      </w:rPr>
      <w:t>Tema del año. 2ª etapa</w:t>
    </w:r>
    <w:r w:rsidRPr="00761311">
      <w:rPr>
        <w:i/>
        <w:iCs/>
        <w:lang w:val="es-ES"/>
      </w:rPr>
      <w:tab/>
    </w:r>
    <w:r w:rsidRPr="00761311">
      <w:rPr>
        <w:i/>
        <w:iCs/>
        <w:lang w:val="es-ES"/>
      </w:rPr>
      <w:tab/>
    </w:r>
    <w:r w:rsidRPr="00761311">
      <w:rPr>
        <w:i/>
        <w:iCs/>
        <w:lang w:val="es-ES"/>
      </w:rPr>
      <w:fldChar w:fldCharType="begin"/>
    </w:r>
    <w:r w:rsidRPr="00761311">
      <w:rPr>
        <w:i/>
        <w:iCs/>
        <w:lang w:val="es-ES"/>
      </w:rPr>
      <w:instrText>PAGE   \* MERGEFORMAT</w:instrText>
    </w:r>
    <w:r w:rsidRPr="00761311">
      <w:rPr>
        <w:i/>
        <w:iCs/>
        <w:lang w:val="es-ES"/>
      </w:rPr>
      <w:fldChar w:fldCharType="separate"/>
    </w:r>
    <w:r w:rsidR="008C4598">
      <w:rPr>
        <w:i/>
        <w:iCs/>
        <w:noProof/>
        <w:lang w:val="es-ES"/>
      </w:rPr>
      <w:t>3</w:t>
    </w:r>
    <w:r w:rsidRPr="00761311">
      <w:rPr>
        <w:i/>
        <w:iCs/>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9411D" w14:textId="77777777" w:rsidR="00881A39" w:rsidRDefault="00881A39" w:rsidP="00CA45E0">
      <w:pPr>
        <w:spacing w:after="0" w:line="240" w:lineRule="auto"/>
      </w:pPr>
      <w:r>
        <w:separator/>
      </w:r>
    </w:p>
  </w:footnote>
  <w:footnote w:type="continuationSeparator" w:id="0">
    <w:p w14:paraId="54E0EB1C" w14:textId="77777777" w:rsidR="00881A39" w:rsidRDefault="00881A39" w:rsidP="00CA45E0">
      <w:pPr>
        <w:spacing w:after="0" w:line="240" w:lineRule="auto"/>
      </w:pPr>
      <w:r>
        <w:continuationSeparator/>
      </w:r>
    </w:p>
  </w:footnote>
  <w:footnote w:id="1">
    <w:p w14:paraId="074BC102" w14:textId="434E32CD" w:rsidR="009141C2" w:rsidRPr="00EA3DC7" w:rsidRDefault="009141C2" w:rsidP="00C72097">
      <w:pPr>
        <w:pStyle w:val="Testonotaapidipagina"/>
        <w:jc w:val="both"/>
        <w:rPr>
          <w:lang w:val="es-ES"/>
        </w:rPr>
      </w:pPr>
      <w:r>
        <w:rPr>
          <w:rStyle w:val="Rimandonotaapidipagina"/>
        </w:rPr>
        <w:footnoteRef/>
      </w:r>
      <w:r w:rsidRPr="00EA3DC7">
        <w:rPr>
          <w:lang w:val="es-ES"/>
        </w:rPr>
        <w:t xml:space="preserve"> </w:t>
      </w:r>
      <w:r>
        <w:rPr>
          <w:lang w:val="es-ES"/>
        </w:rPr>
        <w:t>(</w:t>
      </w:r>
      <w:r w:rsidRPr="00EA3DC7">
        <w:rPr>
          <w:sz w:val="16"/>
          <w:szCs w:val="16"/>
          <w:lang w:val="es-ES"/>
        </w:rPr>
        <w:t>Nota del traductor</w:t>
      </w:r>
      <w:r>
        <w:rPr>
          <w:lang w:val="es-ES"/>
        </w:rPr>
        <w:t xml:space="preserve">) </w:t>
      </w:r>
      <w:r w:rsidRPr="00EA3DC7">
        <w:rPr>
          <w:lang w:val="es-ES"/>
        </w:rPr>
        <w:t>Estas direcciones recogen materiales elaborado</w:t>
      </w:r>
      <w:r>
        <w:rPr>
          <w:lang w:val="es-ES"/>
        </w:rPr>
        <w:t xml:space="preserve">s en la Provincia de San Juan Bautista. Entre las Provincias y Distritos hispanohablantes está </w:t>
      </w:r>
      <w:hyperlink r:id="rId1" w:history="1">
        <w:r w:rsidRPr="00C72097">
          <w:rPr>
            <w:rStyle w:val="Collegamentoipertestuale"/>
            <w:lang w:val="es-ES"/>
          </w:rPr>
          <w:t>lamennais.me</w:t>
        </w:r>
      </w:hyperlink>
      <w:r>
        <w:rPr>
          <w:lang w:val="es-ES"/>
        </w:rPr>
        <w:t xml:space="preserve"> (Nuestra Señora del Pilar) que en el apartado RECURSOS presenta el tema del año tal como lo están trabajando (“</w:t>
      </w:r>
      <w:r w:rsidRPr="00B759B4">
        <w:rPr>
          <w:i/>
          <w:iCs/>
          <w:lang w:val="es-ES"/>
        </w:rPr>
        <w:t>Un día más a tu lado</w:t>
      </w:r>
      <w:r>
        <w:rPr>
          <w:lang w:val="es-ES"/>
        </w:rPr>
        <w:t xml:space="preserve">”). Seguro que hay más en otros lugares. </w:t>
      </w:r>
      <w:r w:rsidRPr="00C72097">
        <w:rPr>
          <w:u w:val="single"/>
          <w:lang w:val="es-ES"/>
        </w:rPr>
        <w:t>Por favor, hacednos llegar las referencias que tengáis</w:t>
      </w:r>
      <w:r>
        <w:rPr>
          <w:lang w:val="es-ES"/>
        </w:rPr>
        <w:t>. GRACIAS.</w:t>
      </w:r>
    </w:p>
  </w:footnote>
  <w:footnote w:id="2">
    <w:p w14:paraId="2D7506C3" w14:textId="4729F5E0" w:rsidR="009141C2" w:rsidRPr="005A0781" w:rsidRDefault="009141C2">
      <w:pPr>
        <w:pStyle w:val="Testonotaapidipagina"/>
        <w:rPr>
          <w:i/>
          <w:iCs/>
          <w:lang w:val="es-ES"/>
        </w:rPr>
      </w:pPr>
      <w:r>
        <w:rPr>
          <w:rStyle w:val="Rimandonotaapidipagina"/>
        </w:rPr>
        <w:footnoteRef/>
      </w:r>
      <w:r w:rsidRPr="005A0781">
        <w:rPr>
          <w:lang w:val="es-ES"/>
        </w:rPr>
        <w:t xml:space="preserve"> Siguien</w:t>
      </w:r>
      <w:r>
        <w:rPr>
          <w:lang w:val="es-ES"/>
        </w:rPr>
        <w:t>d</w:t>
      </w:r>
      <w:r w:rsidRPr="005A0781">
        <w:rPr>
          <w:lang w:val="es-ES"/>
        </w:rPr>
        <w:t xml:space="preserve">o a Juan Manuel Martín-Moreno, </w:t>
      </w:r>
      <w:r w:rsidRPr="005A0781">
        <w:rPr>
          <w:i/>
          <w:iCs/>
          <w:lang w:val="es-ES"/>
        </w:rPr>
        <w:t>La alegría en</w:t>
      </w:r>
      <w:r>
        <w:rPr>
          <w:i/>
          <w:iCs/>
          <w:lang w:val="es-ES"/>
        </w:rPr>
        <w:t xml:space="preserve"> la obra lucana. </w:t>
      </w:r>
      <w:r w:rsidRPr="005A293A">
        <w:rPr>
          <w:i/>
          <w:iCs/>
          <w:lang w:val="es-ES"/>
        </w:rPr>
        <w:t xml:space="preserve">Christus nº 201joie dans l’œuvre de Luc, </w:t>
      </w:r>
      <w:r w:rsidRPr="005A293A">
        <w:rPr>
          <w:lang w:val="es-ES"/>
        </w:rPr>
        <w:t xml:space="preserve">Christus n° 201, 17-25. </w:t>
      </w:r>
      <w:r w:rsidRPr="005A0781">
        <w:rPr>
          <w:lang w:val="es-ES"/>
        </w:rPr>
        <w:t xml:space="preserve">Podéis descargar el texto original en español </w:t>
      </w:r>
      <w:hyperlink r:id="rId2" w:history="1">
        <w:r w:rsidRPr="005A0781">
          <w:rPr>
            <w:rStyle w:val="Collegamentoipertestuale"/>
            <w:lang w:val="es-ES"/>
          </w:rPr>
          <w:t>haciendo “clic” aquí</w:t>
        </w:r>
      </w:hyperlink>
      <w:r w:rsidRPr="005A0781">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10968" w14:textId="069C176E" w:rsidR="009141C2" w:rsidRPr="00577059" w:rsidRDefault="009141C2">
    <w:pPr>
      <w:pStyle w:val="Intestazione"/>
      <w:rPr>
        <w:i/>
        <w:iCs/>
        <w:sz w:val="24"/>
        <w:szCs w:val="24"/>
        <w:lang w:val="es-ES"/>
      </w:rPr>
    </w:pPr>
    <w:r w:rsidRPr="00577059">
      <w:rPr>
        <w:i/>
        <w:iCs/>
        <w:sz w:val="24"/>
        <w:szCs w:val="24"/>
        <w:lang w:val="es-ES"/>
      </w:rPr>
      <w:t>Sembradores de alegría</w:t>
    </w:r>
    <w:r w:rsidRPr="00577059">
      <w:rPr>
        <w:i/>
        <w:iCs/>
        <w:sz w:val="24"/>
        <w:szCs w:val="24"/>
        <w:lang w:val="es-ES"/>
      </w:rPr>
      <w:tab/>
    </w:r>
    <w:r w:rsidRPr="00577059">
      <w:rPr>
        <w:i/>
        <w:iCs/>
        <w:sz w:val="24"/>
        <w:szCs w:val="24"/>
        <w:lang w:val="es-ES"/>
      </w:rPr>
      <w:tab/>
      <w:t>2020-2021</w:t>
    </w:r>
  </w:p>
  <w:p w14:paraId="397D20EB" w14:textId="77777777" w:rsidR="009141C2" w:rsidRPr="00577059" w:rsidRDefault="009141C2">
    <w:pP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F47A4"/>
    <w:multiLevelType w:val="hybridMultilevel"/>
    <w:tmpl w:val="41526138"/>
    <w:lvl w:ilvl="0" w:tplc="3208CE12">
      <w:start w:val="1"/>
      <w:numFmt w:val="bullet"/>
      <w:lvlText w:val=""/>
      <w:lvlJc w:val="left"/>
      <w:pPr>
        <w:ind w:left="720" w:hanging="360"/>
      </w:pPr>
      <w:rPr>
        <w:rFonts w:ascii="Wingdings" w:hAnsi="Wingdings" w:hint="default"/>
        <w:lang w:val="es-E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9982FA7"/>
    <w:multiLevelType w:val="hybridMultilevel"/>
    <w:tmpl w:val="BAE2264C"/>
    <w:lvl w:ilvl="0" w:tplc="040C0005">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cs="Symbol"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C441EA"/>
    <w:multiLevelType w:val="hybridMultilevel"/>
    <w:tmpl w:val="BB66D6B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3" w15:restartNumberingAfterBreak="0">
    <w:nsid w:val="0BC53A01"/>
    <w:multiLevelType w:val="hybridMultilevel"/>
    <w:tmpl w:val="0EB8F6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BB4440"/>
    <w:multiLevelType w:val="hybridMultilevel"/>
    <w:tmpl w:val="317CBBA0"/>
    <w:lvl w:ilvl="0" w:tplc="F386E290">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D14879"/>
    <w:multiLevelType w:val="hybridMultilevel"/>
    <w:tmpl w:val="043A62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EA2DB2"/>
    <w:multiLevelType w:val="hybridMultilevel"/>
    <w:tmpl w:val="7BA297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F1E5BF8"/>
    <w:multiLevelType w:val="hybridMultilevel"/>
    <w:tmpl w:val="E5523668"/>
    <w:lvl w:ilvl="0" w:tplc="77BE5A72">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0920E84"/>
    <w:multiLevelType w:val="hybridMultilevel"/>
    <w:tmpl w:val="329CDAB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39F20EF"/>
    <w:multiLevelType w:val="hybridMultilevel"/>
    <w:tmpl w:val="576643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56F2F83"/>
    <w:multiLevelType w:val="hybridMultilevel"/>
    <w:tmpl w:val="E752E020"/>
    <w:lvl w:ilvl="0" w:tplc="D882A850">
      <w:start w:val="226"/>
      <w:numFmt w:val="bullet"/>
      <w:lvlText w:val="-"/>
      <w:lvlJc w:val="left"/>
      <w:pPr>
        <w:ind w:left="720" w:hanging="360"/>
      </w:pPr>
      <w:rPr>
        <w:rFonts w:ascii="Calisto MT" w:eastAsiaTheme="minorHAnsi" w:hAnsi="Calisto MT" w:cstheme="minorBidi" w:hint="default"/>
        <w:lang w:val="es-E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F24A5B"/>
    <w:multiLevelType w:val="hybridMultilevel"/>
    <w:tmpl w:val="E6606D5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88223E3"/>
    <w:multiLevelType w:val="hybridMultilevel"/>
    <w:tmpl w:val="1D42C250"/>
    <w:lvl w:ilvl="0" w:tplc="398AD6B2">
      <w:start w:val="226"/>
      <w:numFmt w:val="bullet"/>
      <w:lvlText w:val="-"/>
      <w:lvlJc w:val="left"/>
      <w:pPr>
        <w:ind w:left="720" w:hanging="360"/>
      </w:pPr>
      <w:rPr>
        <w:rFonts w:ascii="Calisto MT" w:eastAsiaTheme="minorHAnsi" w:hAnsi="Calisto M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E11B2D"/>
    <w:multiLevelType w:val="hybridMultilevel"/>
    <w:tmpl w:val="40D6CAAC"/>
    <w:lvl w:ilvl="0" w:tplc="2B220E5C">
      <w:start w:val="2020"/>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3723B85"/>
    <w:multiLevelType w:val="hybridMultilevel"/>
    <w:tmpl w:val="20DE311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5A639B3"/>
    <w:multiLevelType w:val="hybridMultilevel"/>
    <w:tmpl w:val="70AE36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90E54B4"/>
    <w:multiLevelType w:val="hybridMultilevel"/>
    <w:tmpl w:val="42B6A9BC"/>
    <w:lvl w:ilvl="0" w:tplc="77BE5A72">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BD90579"/>
    <w:multiLevelType w:val="hybridMultilevel"/>
    <w:tmpl w:val="3C0281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E333891"/>
    <w:multiLevelType w:val="hybridMultilevel"/>
    <w:tmpl w:val="A7FC068C"/>
    <w:lvl w:ilvl="0" w:tplc="77BE5A72">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12945D3"/>
    <w:multiLevelType w:val="hybridMultilevel"/>
    <w:tmpl w:val="E95856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4DD60CA"/>
    <w:multiLevelType w:val="hybridMultilevel"/>
    <w:tmpl w:val="DFC88F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6C4543B"/>
    <w:multiLevelType w:val="hybridMultilevel"/>
    <w:tmpl w:val="37121C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DC72A2"/>
    <w:multiLevelType w:val="hybridMultilevel"/>
    <w:tmpl w:val="89981C2E"/>
    <w:lvl w:ilvl="0" w:tplc="8CB4715E">
      <w:start w:val="226"/>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376B47"/>
    <w:multiLevelType w:val="hybridMultilevel"/>
    <w:tmpl w:val="8DE4E74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24" w15:restartNumberingAfterBreak="0">
    <w:nsid w:val="60446BA4"/>
    <w:multiLevelType w:val="hybridMultilevel"/>
    <w:tmpl w:val="2090B00A"/>
    <w:lvl w:ilvl="0" w:tplc="120CC48A">
      <w:start w:val="1"/>
      <w:numFmt w:val="lowerLetter"/>
      <w:lvlText w:val="%1)"/>
      <w:lvlJc w:val="left"/>
      <w:pPr>
        <w:ind w:left="720" w:hanging="360"/>
      </w:pPr>
      <w:rPr>
        <w:rFonts w:asciiTheme="minorHAnsi" w:eastAsiaTheme="minorHAnsi"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28A2378"/>
    <w:multiLevelType w:val="hybridMultilevel"/>
    <w:tmpl w:val="02AE0840"/>
    <w:lvl w:ilvl="0" w:tplc="0EC85F72">
      <w:start w:val="1"/>
      <w:numFmt w:val="upperLetter"/>
      <w:lvlText w:val="%1."/>
      <w:lvlJc w:val="left"/>
      <w:pPr>
        <w:ind w:left="3900" w:hanging="360"/>
      </w:pPr>
      <w:rPr>
        <w:rFonts w:hint="default"/>
        <w:b/>
      </w:rPr>
    </w:lvl>
    <w:lvl w:ilvl="1" w:tplc="040C0019" w:tentative="1">
      <w:start w:val="1"/>
      <w:numFmt w:val="lowerLetter"/>
      <w:lvlText w:val="%2."/>
      <w:lvlJc w:val="left"/>
      <w:pPr>
        <w:ind w:left="4620" w:hanging="360"/>
      </w:pPr>
    </w:lvl>
    <w:lvl w:ilvl="2" w:tplc="040C001B" w:tentative="1">
      <w:start w:val="1"/>
      <w:numFmt w:val="lowerRoman"/>
      <w:lvlText w:val="%3."/>
      <w:lvlJc w:val="right"/>
      <w:pPr>
        <w:ind w:left="5340" w:hanging="180"/>
      </w:pPr>
    </w:lvl>
    <w:lvl w:ilvl="3" w:tplc="040C000F" w:tentative="1">
      <w:start w:val="1"/>
      <w:numFmt w:val="decimal"/>
      <w:lvlText w:val="%4."/>
      <w:lvlJc w:val="left"/>
      <w:pPr>
        <w:ind w:left="6060" w:hanging="360"/>
      </w:pPr>
    </w:lvl>
    <w:lvl w:ilvl="4" w:tplc="040C0019" w:tentative="1">
      <w:start w:val="1"/>
      <w:numFmt w:val="lowerLetter"/>
      <w:lvlText w:val="%5."/>
      <w:lvlJc w:val="left"/>
      <w:pPr>
        <w:ind w:left="6780" w:hanging="360"/>
      </w:pPr>
    </w:lvl>
    <w:lvl w:ilvl="5" w:tplc="040C001B" w:tentative="1">
      <w:start w:val="1"/>
      <w:numFmt w:val="lowerRoman"/>
      <w:lvlText w:val="%6."/>
      <w:lvlJc w:val="right"/>
      <w:pPr>
        <w:ind w:left="7500" w:hanging="180"/>
      </w:pPr>
    </w:lvl>
    <w:lvl w:ilvl="6" w:tplc="040C000F" w:tentative="1">
      <w:start w:val="1"/>
      <w:numFmt w:val="decimal"/>
      <w:lvlText w:val="%7."/>
      <w:lvlJc w:val="left"/>
      <w:pPr>
        <w:ind w:left="8220" w:hanging="360"/>
      </w:pPr>
    </w:lvl>
    <w:lvl w:ilvl="7" w:tplc="040C0019" w:tentative="1">
      <w:start w:val="1"/>
      <w:numFmt w:val="lowerLetter"/>
      <w:lvlText w:val="%8."/>
      <w:lvlJc w:val="left"/>
      <w:pPr>
        <w:ind w:left="8940" w:hanging="360"/>
      </w:pPr>
    </w:lvl>
    <w:lvl w:ilvl="8" w:tplc="040C001B" w:tentative="1">
      <w:start w:val="1"/>
      <w:numFmt w:val="lowerRoman"/>
      <w:lvlText w:val="%9."/>
      <w:lvlJc w:val="right"/>
      <w:pPr>
        <w:ind w:left="9660" w:hanging="180"/>
      </w:pPr>
    </w:lvl>
  </w:abstractNum>
  <w:abstractNum w:abstractNumId="26" w15:restartNumberingAfterBreak="0">
    <w:nsid w:val="644F09DA"/>
    <w:multiLevelType w:val="hybridMultilevel"/>
    <w:tmpl w:val="EF540B2E"/>
    <w:lvl w:ilvl="0" w:tplc="922C2D9A">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86236B"/>
    <w:multiLevelType w:val="hybridMultilevel"/>
    <w:tmpl w:val="E876AC16"/>
    <w:lvl w:ilvl="0" w:tplc="77BE5A72">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6104DD5"/>
    <w:multiLevelType w:val="hybridMultilevel"/>
    <w:tmpl w:val="5B5644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6A80979"/>
    <w:multiLevelType w:val="hybridMultilevel"/>
    <w:tmpl w:val="9DF697D8"/>
    <w:lvl w:ilvl="0" w:tplc="7C2E8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AD1CCE"/>
    <w:multiLevelType w:val="hybridMultilevel"/>
    <w:tmpl w:val="7E4CAC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C6E1920"/>
    <w:multiLevelType w:val="hybridMultilevel"/>
    <w:tmpl w:val="09AC5C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FF26E4D"/>
    <w:multiLevelType w:val="hybridMultilevel"/>
    <w:tmpl w:val="9044F8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A3930D3"/>
    <w:multiLevelType w:val="hybridMultilevel"/>
    <w:tmpl w:val="9DF697D8"/>
    <w:lvl w:ilvl="0" w:tplc="7C2E8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
  </w:num>
  <w:num w:numId="3">
    <w:abstractNumId w:val="33"/>
  </w:num>
  <w:num w:numId="4">
    <w:abstractNumId w:val="14"/>
  </w:num>
  <w:num w:numId="5">
    <w:abstractNumId w:val="16"/>
  </w:num>
  <w:num w:numId="6">
    <w:abstractNumId w:val="18"/>
  </w:num>
  <w:num w:numId="7">
    <w:abstractNumId w:val="27"/>
  </w:num>
  <w:num w:numId="8">
    <w:abstractNumId w:val="7"/>
  </w:num>
  <w:num w:numId="9">
    <w:abstractNumId w:val="31"/>
  </w:num>
  <w:num w:numId="10">
    <w:abstractNumId w:val="6"/>
  </w:num>
  <w:num w:numId="11">
    <w:abstractNumId w:val="5"/>
  </w:num>
  <w:num w:numId="12">
    <w:abstractNumId w:val="21"/>
  </w:num>
  <w:num w:numId="13">
    <w:abstractNumId w:val="28"/>
  </w:num>
  <w:num w:numId="14">
    <w:abstractNumId w:val="30"/>
  </w:num>
  <w:num w:numId="15">
    <w:abstractNumId w:val="20"/>
  </w:num>
  <w:num w:numId="16">
    <w:abstractNumId w:val="8"/>
  </w:num>
  <w:num w:numId="17">
    <w:abstractNumId w:val="15"/>
  </w:num>
  <w:num w:numId="18">
    <w:abstractNumId w:val="17"/>
  </w:num>
  <w:num w:numId="19">
    <w:abstractNumId w:val="32"/>
  </w:num>
  <w:num w:numId="20">
    <w:abstractNumId w:val="24"/>
  </w:num>
  <w:num w:numId="21">
    <w:abstractNumId w:val="11"/>
  </w:num>
  <w:num w:numId="22">
    <w:abstractNumId w:val="1"/>
  </w:num>
  <w:num w:numId="23">
    <w:abstractNumId w:val="19"/>
  </w:num>
  <w:num w:numId="24">
    <w:abstractNumId w:val="0"/>
  </w:num>
  <w:num w:numId="25">
    <w:abstractNumId w:val="29"/>
  </w:num>
  <w:num w:numId="26">
    <w:abstractNumId w:val="23"/>
  </w:num>
  <w:num w:numId="27">
    <w:abstractNumId w:val="2"/>
  </w:num>
  <w:num w:numId="28">
    <w:abstractNumId w:val="9"/>
  </w:num>
  <w:num w:numId="29">
    <w:abstractNumId w:val="26"/>
  </w:num>
  <w:num w:numId="30">
    <w:abstractNumId w:val="10"/>
  </w:num>
  <w:num w:numId="31">
    <w:abstractNumId w:val="22"/>
  </w:num>
  <w:num w:numId="32">
    <w:abstractNumId w:val="12"/>
  </w:num>
  <w:num w:numId="33">
    <w:abstractNumId w:val="25"/>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6969"/>
    <w:rsid w:val="00005FD6"/>
    <w:rsid w:val="00014CC2"/>
    <w:rsid w:val="000150DA"/>
    <w:rsid w:val="000161D2"/>
    <w:rsid w:val="00025CCA"/>
    <w:rsid w:val="00026F7E"/>
    <w:rsid w:val="000342E7"/>
    <w:rsid w:val="00043B98"/>
    <w:rsid w:val="0004618E"/>
    <w:rsid w:val="00065EFE"/>
    <w:rsid w:val="00077A23"/>
    <w:rsid w:val="00084E87"/>
    <w:rsid w:val="000874F8"/>
    <w:rsid w:val="00090614"/>
    <w:rsid w:val="0009217D"/>
    <w:rsid w:val="00092883"/>
    <w:rsid w:val="000A3718"/>
    <w:rsid w:val="000A453F"/>
    <w:rsid w:val="000A7550"/>
    <w:rsid w:val="000C77FE"/>
    <w:rsid w:val="000D1D76"/>
    <w:rsid w:val="000E3F53"/>
    <w:rsid w:val="000E63ED"/>
    <w:rsid w:val="000F50EC"/>
    <w:rsid w:val="0010415A"/>
    <w:rsid w:val="00107E89"/>
    <w:rsid w:val="00112A99"/>
    <w:rsid w:val="001226FD"/>
    <w:rsid w:val="001329C8"/>
    <w:rsid w:val="001333A0"/>
    <w:rsid w:val="0013693B"/>
    <w:rsid w:val="00137E77"/>
    <w:rsid w:val="00142259"/>
    <w:rsid w:val="00144373"/>
    <w:rsid w:val="00152AB3"/>
    <w:rsid w:val="0015451A"/>
    <w:rsid w:val="001623EC"/>
    <w:rsid w:val="00170EF5"/>
    <w:rsid w:val="00174593"/>
    <w:rsid w:val="001771A4"/>
    <w:rsid w:val="0018260B"/>
    <w:rsid w:val="001A755D"/>
    <w:rsid w:val="001D1F34"/>
    <w:rsid w:val="001D2FCE"/>
    <w:rsid w:val="001E5ECB"/>
    <w:rsid w:val="001F30BE"/>
    <w:rsid w:val="001F38C2"/>
    <w:rsid w:val="00207E70"/>
    <w:rsid w:val="00222F2A"/>
    <w:rsid w:val="002270ED"/>
    <w:rsid w:val="00235D3D"/>
    <w:rsid w:val="00243BE3"/>
    <w:rsid w:val="00247159"/>
    <w:rsid w:val="0026710A"/>
    <w:rsid w:val="00273BFF"/>
    <w:rsid w:val="00277928"/>
    <w:rsid w:val="00280D13"/>
    <w:rsid w:val="00281550"/>
    <w:rsid w:val="0029389B"/>
    <w:rsid w:val="00293F2A"/>
    <w:rsid w:val="00294452"/>
    <w:rsid w:val="00294B70"/>
    <w:rsid w:val="002A2A5C"/>
    <w:rsid w:val="002B009C"/>
    <w:rsid w:val="002B42F7"/>
    <w:rsid w:val="002D2A26"/>
    <w:rsid w:val="002D3F89"/>
    <w:rsid w:val="002E39B1"/>
    <w:rsid w:val="002F23EB"/>
    <w:rsid w:val="003037D8"/>
    <w:rsid w:val="00306309"/>
    <w:rsid w:val="003265BD"/>
    <w:rsid w:val="00334398"/>
    <w:rsid w:val="00335283"/>
    <w:rsid w:val="003421AC"/>
    <w:rsid w:val="00355547"/>
    <w:rsid w:val="0036288B"/>
    <w:rsid w:val="003700C8"/>
    <w:rsid w:val="00376B3F"/>
    <w:rsid w:val="0038389B"/>
    <w:rsid w:val="00390952"/>
    <w:rsid w:val="00396D0B"/>
    <w:rsid w:val="00397293"/>
    <w:rsid w:val="003A31B6"/>
    <w:rsid w:val="003A741E"/>
    <w:rsid w:val="003B0407"/>
    <w:rsid w:val="003B2425"/>
    <w:rsid w:val="003B5B7B"/>
    <w:rsid w:val="003D4AB9"/>
    <w:rsid w:val="003E0746"/>
    <w:rsid w:val="003E31CC"/>
    <w:rsid w:val="003F04DC"/>
    <w:rsid w:val="0041055A"/>
    <w:rsid w:val="00420E71"/>
    <w:rsid w:val="00422148"/>
    <w:rsid w:val="004223E8"/>
    <w:rsid w:val="00423953"/>
    <w:rsid w:val="00447190"/>
    <w:rsid w:val="004769F6"/>
    <w:rsid w:val="00485580"/>
    <w:rsid w:val="00486FDB"/>
    <w:rsid w:val="00492F68"/>
    <w:rsid w:val="004B0ED1"/>
    <w:rsid w:val="004B7DCD"/>
    <w:rsid w:val="004E3A12"/>
    <w:rsid w:val="004E3DB2"/>
    <w:rsid w:val="004F0818"/>
    <w:rsid w:val="004F170E"/>
    <w:rsid w:val="005158AE"/>
    <w:rsid w:val="0052686F"/>
    <w:rsid w:val="005314E9"/>
    <w:rsid w:val="0053206C"/>
    <w:rsid w:val="00533F2F"/>
    <w:rsid w:val="00542A75"/>
    <w:rsid w:val="00550447"/>
    <w:rsid w:val="005647FD"/>
    <w:rsid w:val="00577059"/>
    <w:rsid w:val="005805CF"/>
    <w:rsid w:val="00581925"/>
    <w:rsid w:val="0058784C"/>
    <w:rsid w:val="00593405"/>
    <w:rsid w:val="00596085"/>
    <w:rsid w:val="005A04BA"/>
    <w:rsid w:val="005A0781"/>
    <w:rsid w:val="005A293A"/>
    <w:rsid w:val="005B1242"/>
    <w:rsid w:val="005B15B8"/>
    <w:rsid w:val="005B6B6D"/>
    <w:rsid w:val="005C546C"/>
    <w:rsid w:val="00603060"/>
    <w:rsid w:val="00605342"/>
    <w:rsid w:val="00615B69"/>
    <w:rsid w:val="00616F53"/>
    <w:rsid w:val="00623065"/>
    <w:rsid w:val="00637B22"/>
    <w:rsid w:val="006427D1"/>
    <w:rsid w:val="006573BC"/>
    <w:rsid w:val="006757AF"/>
    <w:rsid w:val="00690E2B"/>
    <w:rsid w:val="00691950"/>
    <w:rsid w:val="00691B17"/>
    <w:rsid w:val="00691DEC"/>
    <w:rsid w:val="00692918"/>
    <w:rsid w:val="006A0AAB"/>
    <w:rsid w:val="006A0E2A"/>
    <w:rsid w:val="006A121B"/>
    <w:rsid w:val="006B58A7"/>
    <w:rsid w:val="006C0A91"/>
    <w:rsid w:val="006D1E50"/>
    <w:rsid w:val="006D6C51"/>
    <w:rsid w:val="006D7245"/>
    <w:rsid w:val="006F11A3"/>
    <w:rsid w:val="006F7A14"/>
    <w:rsid w:val="007016D8"/>
    <w:rsid w:val="007062D7"/>
    <w:rsid w:val="0070778E"/>
    <w:rsid w:val="00711981"/>
    <w:rsid w:val="007166E6"/>
    <w:rsid w:val="0072322F"/>
    <w:rsid w:val="00741A1D"/>
    <w:rsid w:val="00761311"/>
    <w:rsid w:val="00763E09"/>
    <w:rsid w:val="00765C95"/>
    <w:rsid w:val="0077064A"/>
    <w:rsid w:val="00782F22"/>
    <w:rsid w:val="0078366D"/>
    <w:rsid w:val="007962E8"/>
    <w:rsid w:val="007A3CAA"/>
    <w:rsid w:val="007B576A"/>
    <w:rsid w:val="007C1EB6"/>
    <w:rsid w:val="007C5D03"/>
    <w:rsid w:val="007D238B"/>
    <w:rsid w:val="007D6E25"/>
    <w:rsid w:val="007E105E"/>
    <w:rsid w:val="007F2ED9"/>
    <w:rsid w:val="007F3AC3"/>
    <w:rsid w:val="00812179"/>
    <w:rsid w:val="00816C0D"/>
    <w:rsid w:val="00823095"/>
    <w:rsid w:val="0083051E"/>
    <w:rsid w:val="008332E9"/>
    <w:rsid w:val="008341F5"/>
    <w:rsid w:val="00842598"/>
    <w:rsid w:val="008522AB"/>
    <w:rsid w:val="00853964"/>
    <w:rsid w:val="008641DF"/>
    <w:rsid w:val="00874D90"/>
    <w:rsid w:val="00876969"/>
    <w:rsid w:val="00881A39"/>
    <w:rsid w:val="00881EE1"/>
    <w:rsid w:val="00882D86"/>
    <w:rsid w:val="008914D3"/>
    <w:rsid w:val="008936AA"/>
    <w:rsid w:val="00893D0F"/>
    <w:rsid w:val="008A70B6"/>
    <w:rsid w:val="008C4598"/>
    <w:rsid w:val="008C54CA"/>
    <w:rsid w:val="008C576B"/>
    <w:rsid w:val="008D2DE8"/>
    <w:rsid w:val="008E5069"/>
    <w:rsid w:val="008E5AE9"/>
    <w:rsid w:val="008F0685"/>
    <w:rsid w:val="008F104C"/>
    <w:rsid w:val="008F1FE9"/>
    <w:rsid w:val="00904867"/>
    <w:rsid w:val="00907ABA"/>
    <w:rsid w:val="00911E57"/>
    <w:rsid w:val="00912E52"/>
    <w:rsid w:val="009141C2"/>
    <w:rsid w:val="00915DD5"/>
    <w:rsid w:val="0092485B"/>
    <w:rsid w:val="00942C4F"/>
    <w:rsid w:val="00955849"/>
    <w:rsid w:val="00957EF4"/>
    <w:rsid w:val="00981DAD"/>
    <w:rsid w:val="009828FC"/>
    <w:rsid w:val="00994806"/>
    <w:rsid w:val="00996A8B"/>
    <w:rsid w:val="009A0838"/>
    <w:rsid w:val="009A4595"/>
    <w:rsid w:val="009B7308"/>
    <w:rsid w:val="009C5463"/>
    <w:rsid w:val="009D54CA"/>
    <w:rsid w:val="009E1BCD"/>
    <w:rsid w:val="009E5809"/>
    <w:rsid w:val="009F25B0"/>
    <w:rsid w:val="009F316C"/>
    <w:rsid w:val="009F53EE"/>
    <w:rsid w:val="00A00ABA"/>
    <w:rsid w:val="00A02289"/>
    <w:rsid w:val="00A03071"/>
    <w:rsid w:val="00A067BB"/>
    <w:rsid w:val="00A126E3"/>
    <w:rsid w:val="00A174C9"/>
    <w:rsid w:val="00A17530"/>
    <w:rsid w:val="00A21AF1"/>
    <w:rsid w:val="00A247EA"/>
    <w:rsid w:val="00A41926"/>
    <w:rsid w:val="00A43B92"/>
    <w:rsid w:val="00A544D0"/>
    <w:rsid w:val="00A63FBF"/>
    <w:rsid w:val="00A6674C"/>
    <w:rsid w:val="00A85655"/>
    <w:rsid w:val="00A86451"/>
    <w:rsid w:val="00AA7807"/>
    <w:rsid w:val="00AB6B39"/>
    <w:rsid w:val="00AC2851"/>
    <w:rsid w:val="00AD365A"/>
    <w:rsid w:val="00AD633B"/>
    <w:rsid w:val="00AE41CE"/>
    <w:rsid w:val="00AE44EC"/>
    <w:rsid w:val="00AE58B9"/>
    <w:rsid w:val="00AF21EC"/>
    <w:rsid w:val="00B00512"/>
    <w:rsid w:val="00B13F43"/>
    <w:rsid w:val="00B17FBD"/>
    <w:rsid w:val="00B328E2"/>
    <w:rsid w:val="00B374CB"/>
    <w:rsid w:val="00B42231"/>
    <w:rsid w:val="00B424F7"/>
    <w:rsid w:val="00B55D5E"/>
    <w:rsid w:val="00B678C7"/>
    <w:rsid w:val="00B759B4"/>
    <w:rsid w:val="00B7718B"/>
    <w:rsid w:val="00B8176D"/>
    <w:rsid w:val="00B82719"/>
    <w:rsid w:val="00B83ECB"/>
    <w:rsid w:val="00BA7C16"/>
    <w:rsid w:val="00BB5B9E"/>
    <w:rsid w:val="00BC1C80"/>
    <w:rsid w:val="00BC4267"/>
    <w:rsid w:val="00BC7431"/>
    <w:rsid w:val="00BD206E"/>
    <w:rsid w:val="00BD55CF"/>
    <w:rsid w:val="00BE616D"/>
    <w:rsid w:val="00BE7FC9"/>
    <w:rsid w:val="00BF0F83"/>
    <w:rsid w:val="00BF3A0A"/>
    <w:rsid w:val="00C06CF1"/>
    <w:rsid w:val="00C1105D"/>
    <w:rsid w:val="00C161BA"/>
    <w:rsid w:val="00C20E80"/>
    <w:rsid w:val="00C23A60"/>
    <w:rsid w:val="00C409CC"/>
    <w:rsid w:val="00C42330"/>
    <w:rsid w:val="00C551FB"/>
    <w:rsid w:val="00C610B3"/>
    <w:rsid w:val="00C62DE2"/>
    <w:rsid w:val="00C66F39"/>
    <w:rsid w:val="00C72097"/>
    <w:rsid w:val="00C72A06"/>
    <w:rsid w:val="00CA2A53"/>
    <w:rsid w:val="00CA45E0"/>
    <w:rsid w:val="00CB062F"/>
    <w:rsid w:val="00CB1D89"/>
    <w:rsid w:val="00CC1E28"/>
    <w:rsid w:val="00CC3D22"/>
    <w:rsid w:val="00CD41A9"/>
    <w:rsid w:val="00CE6ADD"/>
    <w:rsid w:val="00CF0E86"/>
    <w:rsid w:val="00CF73F5"/>
    <w:rsid w:val="00D03369"/>
    <w:rsid w:val="00D05215"/>
    <w:rsid w:val="00D153B9"/>
    <w:rsid w:val="00D20571"/>
    <w:rsid w:val="00D509C3"/>
    <w:rsid w:val="00D50A52"/>
    <w:rsid w:val="00D52C39"/>
    <w:rsid w:val="00D60448"/>
    <w:rsid w:val="00D6392D"/>
    <w:rsid w:val="00D8176B"/>
    <w:rsid w:val="00D846D1"/>
    <w:rsid w:val="00D97E99"/>
    <w:rsid w:val="00DB28D4"/>
    <w:rsid w:val="00DB5937"/>
    <w:rsid w:val="00DD017A"/>
    <w:rsid w:val="00DD517B"/>
    <w:rsid w:val="00DE00FF"/>
    <w:rsid w:val="00DE5A0D"/>
    <w:rsid w:val="00E06467"/>
    <w:rsid w:val="00E074AA"/>
    <w:rsid w:val="00E076CD"/>
    <w:rsid w:val="00E13309"/>
    <w:rsid w:val="00E32BAB"/>
    <w:rsid w:val="00E3432A"/>
    <w:rsid w:val="00E44EA9"/>
    <w:rsid w:val="00E47EEA"/>
    <w:rsid w:val="00E50EE7"/>
    <w:rsid w:val="00E51749"/>
    <w:rsid w:val="00E5699B"/>
    <w:rsid w:val="00E625C9"/>
    <w:rsid w:val="00E65800"/>
    <w:rsid w:val="00E66139"/>
    <w:rsid w:val="00E71995"/>
    <w:rsid w:val="00E72FB2"/>
    <w:rsid w:val="00E861FD"/>
    <w:rsid w:val="00E904DB"/>
    <w:rsid w:val="00E90D74"/>
    <w:rsid w:val="00E95C36"/>
    <w:rsid w:val="00E95C44"/>
    <w:rsid w:val="00EA3B46"/>
    <w:rsid w:val="00EA3DC7"/>
    <w:rsid w:val="00EA4386"/>
    <w:rsid w:val="00EA5E9F"/>
    <w:rsid w:val="00EA5F86"/>
    <w:rsid w:val="00EA7FB5"/>
    <w:rsid w:val="00EB00EB"/>
    <w:rsid w:val="00EB3F06"/>
    <w:rsid w:val="00EB7F63"/>
    <w:rsid w:val="00EC4C90"/>
    <w:rsid w:val="00EC5D7A"/>
    <w:rsid w:val="00EE3937"/>
    <w:rsid w:val="00F025C3"/>
    <w:rsid w:val="00F03D61"/>
    <w:rsid w:val="00F33324"/>
    <w:rsid w:val="00F357B2"/>
    <w:rsid w:val="00F463A5"/>
    <w:rsid w:val="00F52FFD"/>
    <w:rsid w:val="00F60014"/>
    <w:rsid w:val="00F6374D"/>
    <w:rsid w:val="00FB0452"/>
    <w:rsid w:val="00FB3BDC"/>
    <w:rsid w:val="00FC04E7"/>
    <w:rsid w:val="00FC49A1"/>
    <w:rsid w:val="00FC4B23"/>
    <w:rsid w:val="00FD5503"/>
    <w:rsid w:val="00FE1F2D"/>
    <w:rsid w:val="00FE4EF2"/>
    <w:rsid w:val="00FE66CC"/>
    <w:rsid w:val="00FF5F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79FEB"/>
  <w15:docId w15:val="{FBE25A79-A87D-42D9-8F5E-90CCF1CE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25CCA"/>
    <w:pPr>
      <w:keepNext/>
      <w:keepLines/>
      <w:spacing w:before="240" w:after="0"/>
      <w:outlineLvl w:val="0"/>
    </w:pPr>
    <w:rPr>
      <w:rFonts w:asciiTheme="majorHAnsi" w:eastAsiaTheme="majorEastAsia" w:hAnsiTheme="majorHAnsi" w:cstheme="majorBidi"/>
      <w:color w:val="8C3314" w:themeColor="accent1" w:themeShade="BF"/>
      <w:sz w:val="32"/>
      <w:szCs w:val="32"/>
      <w:lang w:val="es-ES"/>
    </w:rPr>
  </w:style>
  <w:style w:type="paragraph" w:styleId="Titolo2">
    <w:name w:val="heading 2"/>
    <w:basedOn w:val="Normale"/>
    <w:next w:val="Normale"/>
    <w:link w:val="Titolo2Carattere"/>
    <w:uiPriority w:val="9"/>
    <w:unhideWhenUsed/>
    <w:qFormat/>
    <w:rsid w:val="0026710A"/>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olo3">
    <w:name w:val="heading 3"/>
    <w:basedOn w:val="Normale"/>
    <w:next w:val="Normale"/>
    <w:link w:val="Titolo3Carattere"/>
    <w:uiPriority w:val="9"/>
    <w:unhideWhenUsed/>
    <w:qFormat/>
    <w:rsid w:val="0026710A"/>
    <w:pPr>
      <w:keepNext/>
      <w:keepLines/>
      <w:spacing w:before="40" w:after="0"/>
      <w:outlineLvl w:val="2"/>
    </w:pPr>
    <w:rPr>
      <w:rFonts w:asciiTheme="majorHAnsi" w:eastAsiaTheme="majorEastAsia" w:hAnsiTheme="majorHAnsi" w:cstheme="majorBidi"/>
      <w:color w:val="5D220D"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A45E0"/>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CA45E0"/>
  </w:style>
  <w:style w:type="paragraph" w:styleId="Pidipagina">
    <w:name w:val="footer"/>
    <w:basedOn w:val="Normale"/>
    <w:link w:val="PidipaginaCarattere"/>
    <w:uiPriority w:val="99"/>
    <w:unhideWhenUsed/>
    <w:rsid w:val="00CA45E0"/>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CA45E0"/>
  </w:style>
  <w:style w:type="paragraph" w:styleId="Titolo">
    <w:name w:val="Title"/>
    <w:basedOn w:val="Normale"/>
    <w:next w:val="Normale"/>
    <w:link w:val="TitoloCarattere"/>
    <w:uiPriority w:val="10"/>
    <w:qFormat/>
    <w:rsid w:val="002671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6710A"/>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025CCA"/>
    <w:rPr>
      <w:rFonts w:asciiTheme="majorHAnsi" w:eastAsiaTheme="majorEastAsia" w:hAnsiTheme="majorHAnsi" w:cstheme="majorBidi"/>
      <w:color w:val="8C3314" w:themeColor="accent1" w:themeShade="BF"/>
      <w:sz w:val="32"/>
      <w:szCs w:val="32"/>
      <w:lang w:val="es-ES"/>
    </w:rPr>
  </w:style>
  <w:style w:type="character" w:customStyle="1" w:styleId="Titolo2Carattere">
    <w:name w:val="Titolo 2 Carattere"/>
    <w:basedOn w:val="Carpredefinitoparagrafo"/>
    <w:link w:val="Titolo2"/>
    <w:uiPriority w:val="9"/>
    <w:rsid w:val="0026710A"/>
    <w:rPr>
      <w:rFonts w:asciiTheme="majorHAnsi" w:eastAsiaTheme="majorEastAsia" w:hAnsiTheme="majorHAnsi" w:cstheme="majorBidi"/>
      <w:color w:val="8C3314" w:themeColor="accent1" w:themeShade="BF"/>
      <w:sz w:val="26"/>
      <w:szCs w:val="26"/>
    </w:rPr>
  </w:style>
  <w:style w:type="character" w:customStyle="1" w:styleId="Titolo3Carattere">
    <w:name w:val="Titolo 3 Carattere"/>
    <w:basedOn w:val="Carpredefinitoparagrafo"/>
    <w:link w:val="Titolo3"/>
    <w:uiPriority w:val="9"/>
    <w:rsid w:val="0026710A"/>
    <w:rPr>
      <w:rFonts w:asciiTheme="majorHAnsi" w:eastAsiaTheme="majorEastAsia" w:hAnsiTheme="majorHAnsi" w:cstheme="majorBidi"/>
      <w:color w:val="5D220D" w:themeColor="accent1" w:themeShade="7F"/>
      <w:sz w:val="24"/>
      <w:szCs w:val="24"/>
    </w:rPr>
  </w:style>
  <w:style w:type="paragraph" w:styleId="Nessunaspaziatura">
    <w:name w:val="No Spacing"/>
    <w:uiPriority w:val="1"/>
    <w:qFormat/>
    <w:rsid w:val="008641DF"/>
    <w:pPr>
      <w:spacing w:after="0" w:line="240" w:lineRule="auto"/>
    </w:pPr>
  </w:style>
  <w:style w:type="paragraph" w:styleId="Paragrafoelenco">
    <w:name w:val="List Paragraph"/>
    <w:basedOn w:val="Normale"/>
    <w:uiPriority w:val="34"/>
    <w:qFormat/>
    <w:rsid w:val="00C551FB"/>
    <w:pPr>
      <w:ind w:left="720"/>
      <w:contextualSpacing/>
    </w:pPr>
  </w:style>
  <w:style w:type="table" w:styleId="Grigliatabella">
    <w:name w:val="Table Grid"/>
    <w:basedOn w:val="Tabellanormale"/>
    <w:uiPriority w:val="59"/>
    <w:rsid w:val="008F1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semiHidden/>
    <w:rsid w:val="00DE5A0D"/>
    <w:pPr>
      <w:spacing w:after="0" w:line="240" w:lineRule="auto"/>
      <w:ind w:firstLine="709"/>
      <w:jc w:val="both"/>
    </w:pPr>
    <w:rPr>
      <w:rFonts w:ascii="Times New Roman" w:eastAsia="Times New Roman" w:hAnsi="Times New Roman" w:cs="Times New Roman"/>
      <w:snapToGrid w:val="0"/>
      <w:sz w:val="24"/>
      <w:szCs w:val="20"/>
      <w:lang w:eastAsia="fr-FR"/>
    </w:rPr>
  </w:style>
  <w:style w:type="character" w:customStyle="1" w:styleId="CorpotestoCarattere">
    <w:name w:val="Corpo testo Carattere"/>
    <w:basedOn w:val="Carpredefinitoparagrafo"/>
    <w:link w:val="Corpotesto"/>
    <w:semiHidden/>
    <w:rsid w:val="00DE5A0D"/>
    <w:rPr>
      <w:rFonts w:ascii="Times New Roman" w:eastAsia="Times New Roman" w:hAnsi="Times New Roman" w:cs="Times New Roman"/>
      <w:snapToGrid w:val="0"/>
      <w:sz w:val="24"/>
      <w:szCs w:val="20"/>
      <w:lang w:eastAsia="fr-FR"/>
    </w:rPr>
  </w:style>
  <w:style w:type="paragraph" w:styleId="Testofumetto">
    <w:name w:val="Balloon Text"/>
    <w:basedOn w:val="Normale"/>
    <w:link w:val="TestofumettoCarattere"/>
    <w:uiPriority w:val="99"/>
    <w:semiHidden/>
    <w:unhideWhenUsed/>
    <w:rsid w:val="000D1D7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D1D76"/>
    <w:rPr>
      <w:rFonts w:ascii="Segoe UI" w:hAnsi="Segoe UI" w:cs="Segoe UI"/>
      <w:sz w:val="18"/>
      <w:szCs w:val="18"/>
    </w:rPr>
  </w:style>
  <w:style w:type="character" w:styleId="Collegamentoipertestuale">
    <w:name w:val="Hyperlink"/>
    <w:basedOn w:val="Carpredefinitoparagrafo"/>
    <w:uiPriority w:val="99"/>
    <w:unhideWhenUsed/>
    <w:rsid w:val="00DD517B"/>
    <w:rPr>
      <w:color w:val="E98052" w:themeColor="hyperlink"/>
      <w:u w:val="single"/>
    </w:rPr>
  </w:style>
  <w:style w:type="character" w:customStyle="1" w:styleId="Menzionenonrisolta1">
    <w:name w:val="Menzione non risolta1"/>
    <w:basedOn w:val="Carpredefinitoparagrafo"/>
    <w:uiPriority w:val="99"/>
    <w:semiHidden/>
    <w:unhideWhenUsed/>
    <w:rsid w:val="00DD517B"/>
    <w:rPr>
      <w:color w:val="605E5C"/>
      <w:shd w:val="clear" w:color="auto" w:fill="E1DFDD"/>
    </w:rPr>
  </w:style>
  <w:style w:type="paragraph" w:styleId="NormaleWeb">
    <w:name w:val="Normal (Web)"/>
    <w:basedOn w:val="Normale"/>
    <w:uiPriority w:val="99"/>
    <w:unhideWhenUsed/>
    <w:rsid w:val="00222F2A"/>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stonotaapidipagina">
    <w:name w:val="footnote text"/>
    <w:basedOn w:val="Normale"/>
    <w:link w:val="TestonotaapidipaginaCarattere"/>
    <w:uiPriority w:val="99"/>
    <w:unhideWhenUsed/>
    <w:rsid w:val="00D0521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D05215"/>
    <w:rPr>
      <w:sz w:val="20"/>
      <w:szCs w:val="20"/>
    </w:rPr>
  </w:style>
  <w:style w:type="character" w:styleId="Rimandonotaapidipagina">
    <w:name w:val="footnote reference"/>
    <w:basedOn w:val="Carpredefinitoparagrafo"/>
    <w:uiPriority w:val="99"/>
    <w:semiHidden/>
    <w:unhideWhenUsed/>
    <w:rsid w:val="00D05215"/>
    <w:rPr>
      <w:vertAlign w:val="superscript"/>
    </w:rPr>
  </w:style>
  <w:style w:type="character" w:styleId="Collegamentovisitato">
    <w:name w:val="FollowedHyperlink"/>
    <w:basedOn w:val="Carpredefinitoparagrafo"/>
    <w:uiPriority w:val="99"/>
    <w:semiHidden/>
    <w:unhideWhenUsed/>
    <w:rsid w:val="0015451A"/>
    <w:rPr>
      <w:color w:val="F4B69B" w:themeColor="followedHyperlink"/>
      <w:u w:val="single"/>
    </w:rPr>
  </w:style>
  <w:style w:type="character" w:styleId="Menzionenonrisolta">
    <w:name w:val="Unresolved Mention"/>
    <w:basedOn w:val="Carpredefinitoparagrafo"/>
    <w:uiPriority w:val="99"/>
    <w:semiHidden/>
    <w:unhideWhenUsed/>
    <w:rsid w:val="000E3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878735">
      <w:bodyDiv w:val="1"/>
      <w:marLeft w:val="0"/>
      <w:marRight w:val="0"/>
      <w:marTop w:val="0"/>
      <w:marBottom w:val="0"/>
      <w:divBdr>
        <w:top w:val="none" w:sz="0" w:space="0" w:color="auto"/>
        <w:left w:val="none" w:sz="0" w:space="0" w:color="auto"/>
        <w:bottom w:val="none" w:sz="0" w:space="0" w:color="auto"/>
        <w:right w:val="none" w:sz="0" w:space="0" w:color="auto"/>
      </w:divBdr>
    </w:div>
    <w:div w:id="744380278">
      <w:bodyDiv w:val="1"/>
      <w:marLeft w:val="0"/>
      <w:marRight w:val="0"/>
      <w:marTop w:val="0"/>
      <w:marBottom w:val="0"/>
      <w:divBdr>
        <w:top w:val="none" w:sz="0" w:space="0" w:color="auto"/>
        <w:left w:val="none" w:sz="0" w:space="0" w:color="auto"/>
        <w:bottom w:val="none" w:sz="0" w:space="0" w:color="auto"/>
        <w:right w:val="none" w:sz="0" w:space="0" w:color="auto"/>
      </w:divBdr>
    </w:div>
    <w:div w:id="1270040989">
      <w:bodyDiv w:val="1"/>
      <w:marLeft w:val="0"/>
      <w:marRight w:val="0"/>
      <w:marTop w:val="0"/>
      <w:marBottom w:val="0"/>
      <w:divBdr>
        <w:top w:val="none" w:sz="0" w:space="0" w:color="auto"/>
        <w:left w:val="none" w:sz="0" w:space="0" w:color="auto"/>
        <w:bottom w:val="none" w:sz="0" w:space="0" w:color="auto"/>
        <w:right w:val="none" w:sz="0" w:space="0" w:color="auto"/>
      </w:divBdr>
      <w:divsChild>
        <w:div w:id="2120375177">
          <w:marLeft w:val="0"/>
          <w:marRight w:val="0"/>
          <w:marTop w:val="0"/>
          <w:marBottom w:val="0"/>
          <w:divBdr>
            <w:top w:val="none" w:sz="0" w:space="0" w:color="auto"/>
            <w:left w:val="none" w:sz="0" w:space="0" w:color="auto"/>
            <w:bottom w:val="none" w:sz="0" w:space="0" w:color="auto"/>
            <w:right w:val="none" w:sz="0" w:space="0" w:color="auto"/>
          </w:divBdr>
        </w:div>
      </w:divsChild>
    </w:div>
    <w:div w:id="1740205437">
      <w:bodyDiv w:val="1"/>
      <w:marLeft w:val="0"/>
      <w:marRight w:val="0"/>
      <w:marTop w:val="0"/>
      <w:marBottom w:val="0"/>
      <w:divBdr>
        <w:top w:val="none" w:sz="0" w:space="0" w:color="auto"/>
        <w:left w:val="none" w:sz="0" w:space="0" w:color="auto"/>
        <w:bottom w:val="none" w:sz="0" w:space="0" w:color="auto"/>
        <w:right w:val="none" w:sz="0" w:space="0" w:color="auto"/>
      </w:divBdr>
      <w:divsChild>
        <w:div w:id="2074966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364266">
      <w:bodyDiv w:val="1"/>
      <w:marLeft w:val="0"/>
      <w:marRight w:val="0"/>
      <w:marTop w:val="0"/>
      <w:marBottom w:val="0"/>
      <w:divBdr>
        <w:top w:val="none" w:sz="0" w:space="0" w:color="auto"/>
        <w:left w:val="none" w:sz="0" w:space="0" w:color="auto"/>
        <w:bottom w:val="none" w:sz="0" w:space="0" w:color="auto"/>
        <w:right w:val="none" w:sz="0" w:space="0" w:color="auto"/>
      </w:divBdr>
    </w:div>
    <w:div w:id="2026131841">
      <w:bodyDiv w:val="1"/>
      <w:marLeft w:val="0"/>
      <w:marRight w:val="0"/>
      <w:marTop w:val="0"/>
      <w:marBottom w:val="0"/>
      <w:divBdr>
        <w:top w:val="none" w:sz="0" w:space="0" w:color="auto"/>
        <w:left w:val="none" w:sz="0" w:space="0" w:color="auto"/>
        <w:bottom w:val="none" w:sz="0" w:space="0" w:color="auto"/>
        <w:right w:val="none" w:sz="0" w:space="0" w:color="auto"/>
      </w:divBdr>
      <w:divsChild>
        <w:div w:id="1540045079">
          <w:marLeft w:val="0"/>
          <w:marRight w:val="0"/>
          <w:marTop w:val="0"/>
          <w:marBottom w:val="0"/>
          <w:divBdr>
            <w:top w:val="none" w:sz="0" w:space="0" w:color="auto"/>
            <w:left w:val="none" w:sz="0" w:space="0" w:color="auto"/>
            <w:bottom w:val="none" w:sz="0" w:space="0" w:color="auto"/>
            <w:right w:val="none" w:sz="0" w:space="0" w:color="auto"/>
          </w:divBdr>
        </w:div>
        <w:div w:id="1020930568">
          <w:marLeft w:val="0"/>
          <w:marRight w:val="0"/>
          <w:marTop w:val="0"/>
          <w:marBottom w:val="0"/>
          <w:divBdr>
            <w:top w:val="none" w:sz="0" w:space="0" w:color="auto"/>
            <w:left w:val="none" w:sz="0" w:space="0" w:color="auto"/>
            <w:bottom w:val="none" w:sz="0" w:space="0" w:color="auto"/>
            <w:right w:val="none" w:sz="0" w:space="0" w:color="auto"/>
          </w:divBdr>
        </w:div>
      </w:divsChild>
    </w:div>
    <w:div w:id="208471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vatican.va/roman_curia/congregations/ccscrlife/documents/rc_con_ccscrlife_doc_20140202_rallegratevi-lettera-consacrati_sp.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rive.google.com/file/d/1I9REo8D4PCEVAtYFeyAyaz1V_a4icurM/view?usp=sharin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lamennais.org/document/ciculares-del-superior-general/?lang=es" TargetMode="External"/><Relationship Id="rId23" Type="http://schemas.openxmlformats.org/officeDocument/2006/relationships/image" Target="media/image10.jpeg"/><Relationship Id="rId10" Type="http://schemas.openxmlformats.org/officeDocument/2006/relationships/hyperlink" Target="https://drive.google.com/drive/folders/1OxcxlyRNlID7rbqmQ77HpzwqhC4vRom0" TargetMode="External"/><Relationship Id="rId19" Type="http://schemas.openxmlformats.org/officeDocument/2006/relationships/hyperlink" Target="http://www.congregazionevitaconsacrata.va/content/dam/vitaconsacrata/LibriPPDF/Spagnolo/Alegraos.pdf" TargetMode="External"/><Relationship Id="rId4" Type="http://schemas.openxmlformats.org/officeDocument/2006/relationships/settings" Target="settings.xml"/><Relationship Id="rId9" Type="http://schemas.openxmlformats.org/officeDocument/2006/relationships/hyperlink" Target="https://www.facebook.com/reseaumennaisienfrance/photos/a.208503749685747/787203421815774/" TargetMode="External"/><Relationship Id="rId14" Type="http://schemas.openxmlformats.org/officeDocument/2006/relationships/image" Target="media/image5.jpeg"/><Relationship Id="rId22" Type="http://schemas.openxmlformats.org/officeDocument/2006/relationships/image" Target="media/image9.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rive.google.com/file/d/169Tr3wMIjnsJEBUxtxTlISSnO8sA7U3p/view?usp=sharing" TargetMode="External"/><Relationship Id="rId1" Type="http://schemas.openxmlformats.org/officeDocument/2006/relationships/hyperlink" Target="lamennais.m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F9292-17F0-4FB3-A204-6FA3D248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18</Pages>
  <Words>7469</Words>
  <Characters>42577</Characters>
  <Application>Microsoft Office Word</Application>
  <DocSecurity>0</DocSecurity>
  <Lines>354</Lines>
  <Paragraphs>99</Paragraphs>
  <ScaleCrop>false</ScaleCrop>
  <HeadingPairs>
    <vt:vector size="4" baseType="variant">
      <vt:variant>
        <vt:lpstr>Titulua</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Jean-Paul Peuzé</dc:creator>
  <cp:keywords/>
  <dc:description/>
  <cp:lastModifiedBy>segretario@lamennais.org</cp:lastModifiedBy>
  <cp:revision>74</cp:revision>
  <cp:lastPrinted>2020-05-03T15:40:00Z</cp:lastPrinted>
  <dcterms:created xsi:type="dcterms:W3CDTF">2020-10-19T09:51:00Z</dcterms:created>
  <dcterms:modified xsi:type="dcterms:W3CDTF">2020-10-22T09:28:00Z</dcterms:modified>
</cp:coreProperties>
</file>